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4F" w:rsidRPr="00C4234F" w:rsidRDefault="00C4234F" w:rsidP="00C4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Начальное общее образование (нормативный срок освоения — 4 года) обеспечивает формирование интереса к родному языку, как важнейшему средству речевого общения, развитие </w:t>
      </w:r>
      <w:proofErr w:type="gramStart"/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обучающихся</w:t>
      </w:r>
      <w:proofErr w:type="gramEnd"/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 Овладение ими чтением, письмом, счетом, основными умениями и навыками учебной деятельности, элементами теоретического мышления, простейшими навыками самоконтроля учебных действий, культурой поведения и речи, основами личной гигиены и здорового образа жизни.</w:t>
      </w:r>
    </w:p>
    <w:p w:rsidR="00C4234F" w:rsidRPr="00C4234F" w:rsidRDefault="00C4234F" w:rsidP="00C4234F">
      <w:pPr>
        <w:tabs>
          <w:tab w:val="num" w:pos="720"/>
        </w:tabs>
        <w:spacing w:before="100" w:beforeAutospacing="1" w:after="100" w:afterAutospacing="1" w:line="240" w:lineRule="auto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Symbol" w:eastAsia="Symbol" w:hAnsi="Symbol" w:cs="Symbol"/>
          <w:color w:val="555555"/>
          <w:sz w:val="20"/>
          <w:szCs w:val="24"/>
          <w:lang w:eastAsia="ru-RU"/>
        </w:rPr>
        <w:t></w:t>
      </w:r>
      <w:r w:rsidRPr="00C4234F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формирование положительной мотивации к обучению</w:t>
      </w:r>
      <w:proofErr w:type="gramStart"/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.</w:t>
      </w:r>
      <w:proofErr w:type="gramEnd"/>
    </w:p>
    <w:p w:rsidR="00C4234F" w:rsidRPr="00C4234F" w:rsidRDefault="00C4234F" w:rsidP="00C4234F">
      <w:pPr>
        <w:tabs>
          <w:tab w:val="num" w:pos="720"/>
        </w:tabs>
        <w:spacing w:before="100" w:beforeAutospacing="1" w:after="100" w:afterAutospacing="1" w:line="240" w:lineRule="auto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Symbol" w:eastAsia="Symbol" w:hAnsi="Symbol" w:cs="Symbol"/>
          <w:color w:val="555555"/>
          <w:sz w:val="20"/>
          <w:szCs w:val="24"/>
          <w:lang w:eastAsia="ru-RU"/>
        </w:rPr>
        <w:t></w:t>
      </w:r>
      <w:r w:rsidRPr="00C4234F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развитие общих способностей детей и их диагностика творческого потенциала ребёнка через диагностическую службу школы;</w:t>
      </w:r>
    </w:p>
    <w:p w:rsidR="00C4234F" w:rsidRPr="00C4234F" w:rsidRDefault="00C4234F" w:rsidP="00C4234F">
      <w:pPr>
        <w:tabs>
          <w:tab w:val="num" w:pos="720"/>
        </w:tabs>
        <w:spacing w:before="100" w:beforeAutospacing="1" w:after="100" w:afterAutospacing="1" w:line="240" w:lineRule="auto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Symbol" w:eastAsia="Symbol" w:hAnsi="Symbol" w:cs="Symbol"/>
          <w:color w:val="555555"/>
          <w:sz w:val="20"/>
          <w:szCs w:val="24"/>
          <w:lang w:eastAsia="ru-RU"/>
        </w:rPr>
        <w:t></w:t>
      </w:r>
      <w:r w:rsidRPr="00C4234F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формирование знаний, умений и навыков в соответствии с требованиями образовательных программ;</w:t>
      </w:r>
    </w:p>
    <w:p w:rsidR="00C4234F" w:rsidRPr="00C4234F" w:rsidRDefault="00C4234F" w:rsidP="00C4234F">
      <w:pPr>
        <w:tabs>
          <w:tab w:val="num" w:pos="720"/>
        </w:tabs>
        <w:spacing w:before="100" w:beforeAutospacing="1" w:after="100" w:afterAutospacing="1" w:line="240" w:lineRule="auto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Symbol" w:eastAsia="Symbol" w:hAnsi="Symbol" w:cs="Symbol"/>
          <w:color w:val="555555"/>
          <w:sz w:val="20"/>
          <w:szCs w:val="24"/>
          <w:lang w:eastAsia="ru-RU"/>
        </w:rPr>
        <w:t></w:t>
      </w:r>
      <w:r w:rsidRPr="00C4234F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дальнейшее выявление и развитие творческих способностей, формирование целостного восприятия окружающего мира через вовлечение детей во внеклассную деятельность школы и системы дополнительного образования;</w:t>
      </w:r>
    </w:p>
    <w:p w:rsidR="00C4234F" w:rsidRPr="00C4234F" w:rsidRDefault="00C4234F" w:rsidP="00C4234F">
      <w:pPr>
        <w:tabs>
          <w:tab w:val="num" w:pos="720"/>
        </w:tabs>
        <w:spacing w:before="100" w:beforeAutospacing="1" w:after="100" w:afterAutospacing="1" w:line="240" w:lineRule="auto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Symbol" w:eastAsia="Symbol" w:hAnsi="Symbol" w:cs="Symbol"/>
          <w:color w:val="555555"/>
          <w:sz w:val="20"/>
          <w:szCs w:val="24"/>
          <w:lang w:eastAsia="ru-RU"/>
        </w:rPr>
        <w:t></w:t>
      </w:r>
      <w:r w:rsidRPr="00C4234F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продолжение деятельности по психологической адаптации младших школьников к учебному процессу в начальной школе и при переходе в 5 класс;</w:t>
      </w:r>
    </w:p>
    <w:p w:rsidR="00C4234F" w:rsidRPr="00C4234F" w:rsidRDefault="00C4234F" w:rsidP="00C4234F">
      <w:pPr>
        <w:tabs>
          <w:tab w:val="num" w:pos="720"/>
        </w:tabs>
        <w:spacing w:before="100" w:beforeAutospacing="1" w:after="100" w:afterAutospacing="1" w:line="240" w:lineRule="auto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Symbol" w:eastAsia="Symbol" w:hAnsi="Symbol" w:cs="Symbol"/>
          <w:color w:val="555555"/>
          <w:sz w:val="20"/>
          <w:szCs w:val="24"/>
          <w:lang w:eastAsia="ru-RU"/>
        </w:rPr>
        <w:t></w:t>
      </w:r>
      <w:r w:rsidRPr="00C4234F">
        <w:rPr>
          <w:rFonts w:ascii="Times New Roman" w:eastAsia="Symbol" w:hAnsi="Times New Roman" w:cs="Times New Roman"/>
          <w:color w:val="555555"/>
          <w:sz w:val="14"/>
          <w:szCs w:val="14"/>
          <w:lang w:eastAsia="ru-RU"/>
        </w:rPr>
        <w:t xml:space="preserve">        </w:t>
      </w: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формирование личности школьника, ориентированной на высокие нравственные качества.</w:t>
      </w:r>
    </w:p>
    <w:p w:rsidR="00C4234F" w:rsidRPr="00C4234F" w:rsidRDefault="00C4234F" w:rsidP="00C4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образовательном процессе МБОУ Курской ООШ используются учебники и методические комплекты для реализации задач ООП, рекомендованные и допущенные Министерством образования Российской Федерации.</w:t>
      </w:r>
    </w:p>
    <w:p w:rsidR="00C4234F" w:rsidRPr="00C4234F" w:rsidRDefault="00C4234F" w:rsidP="00C4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начальной школе реализуются УМК «Школа России».</w:t>
      </w:r>
    </w:p>
    <w:p w:rsidR="00C4234F" w:rsidRPr="00C4234F" w:rsidRDefault="00C4234F" w:rsidP="00C4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Выбор УМК обоснован тем, что:</w:t>
      </w:r>
    </w:p>
    <w:p w:rsidR="00C4234F" w:rsidRPr="00C4234F" w:rsidRDefault="00C4234F" w:rsidP="00C4234F">
      <w:pPr>
        <w:tabs>
          <w:tab w:val="num" w:pos="720"/>
        </w:tabs>
        <w:spacing w:before="100" w:beforeAutospacing="1" w:after="100" w:afterAutospacing="1" w:line="240" w:lineRule="auto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Wingdings" w:eastAsia="Wingdings" w:hAnsi="Wingdings" w:cs="Wingdings"/>
          <w:color w:val="555555"/>
          <w:sz w:val="20"/>
          <w:szCs w:val="24"/>
          <w:lang w:eastAsia="ru-RU"/>
        </w:rPr>
        <w:t></w:t>
      </w:r>
      <w:r w:rsidRPr="00C4234F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Учебный материал во всех учебниках представлен в таких формах, которые предполагают самостоятельную деятельность учащихся  по открытию и освоению новых знаний;</w:t>
      </w:r>
    </w:p>
    <w:p w:rsidR="00C4234F" w:rsidRPr="00C4234F" w:rsidRDefault="00C4234F" w:rsidP="00C4234F">
      <w:pPr>
        <w:tabs>
          <w:tab w:val="num" w:pos="720"/>
        </w:tabs>
        <w:spacing w:before="100" w:beforeAutospacing="1" w:after="100" w:afterAutospacing="1" w:line="240" w:lineRule="auto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Wingdings" w:eastAsia="Wingdings" w:hAnsi="Wingdings" w:cs="Wingdings"/>
          <w:color w:val="555555"/>
          <w:sz w:val="20"/>
          <w:szCs w:val="24"/>
          <w:lang w:eastAsia="ru-RU"/>
        </w:rPr>
        <w:t></w:t>
      </w:r>
      <w:r w:rsidRPr="00C4234F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Особое значение имеет организация учебного материала в различных формах сравнения, в том числе и для постановки учебных задач;</w:t>
      </w:r>
    </w:p>
    <w:p w:rsidR="00C4234F" w:rsidRPr="00C4234F" w:rsidRDefault="00C4234F" w:rsidP="00C4234F">
      <w:pPr>
        <w:tabs>
          <w:tab w:val="num" w:pos="720"/>
        </w:tabs>
        <w:spacing w:before="100" w:beforeAutospacing="1" w:after="0" w:line="240" w:lineRule="auto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Wingdings" w:eastAsia="Wingdings" w:hAnsi="Wingdings" w:cs="Wingdings"/>
          <w:color w:val="555555"/>
          <w:sz w:val="20"/>
          <w:szCs w:val="24"/>
          <w:lang w:eastAsia="ru-RU"/>
        </w:rPr>
        <w:t></w:t>
      </w:r>
      <w:r w:rsidRPr="00C4234F">
        <w:rPr>
          <w:rFonts w:ascii="Times New Roman" w:eastAsia="Wingdings" w:hAnsi="Times New Roman" w:cs="Times New Roman"/>
          <w:color w:val="555555"/>
          <w:sz w:val="14"/>
          <w:szCs w:val="14"/>
          <w:lang w:eastAsia="ru-RU"/>
        </w:rPr>
        <w:t xml:space="preserve">  </w:t>
      </w: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Учебный материал способствует формированию учебной деятельности и направлен на развитие универсальных учебных действий учащихся.</w:t>
      </w:r>
    </w:p>
    <w:p w:rsidR="00C4234F" w:rsidRPr="00C4234F" w:rsidRDefault="00C4234F" w:rsidP="00C423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lastRenderedPageBreak/>
        <w:t>УМК «Школа России» - наиболее востребованный комплект для начальной школы.   Он приведен в соответствие с новыми требованиями к начальному образованию.</w:t>
      </w:r>
    </w:p>
    <w:p w:rsidR="00C4234F" w:rsidRPr="00C4234F" w:rsidRDefault="00C4234F" w:rsidP="00C423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Гарантирует достижение высоких результатов обучения.</w:t>
      </w:r>
      <w:r w:rsidRPr="00C4234F">
        <w:rPr>
          <w:rFonts w:ascii="Tahoma" w:eastAsia="Times New Roman" w:hAnsi="Tahoma" w:cs="Tahoma"/>
          <w:noProof/>
          <w:color w:val="0000FF"/>
          <w:sz w:val="24"/>
          <w:szCs w:val="24"/>
          <w:lang w:eastAsia="ru-RU"/>
        </w:rPr>
        <w:drawing>
          <wp:inline distT="0" distB="0" distL="0" distR="0" wp14:anchorId="3969091D" wp14:editId="0D8F82D7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4F" w:rsidRPr="00C4234F" w:rsidRDefault="00C4234F" w:rsidP="00C423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Направлен</w:t>
      </w:r>
      <w:proofErr w:type="gramEnd"/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на развитие личности ребенка.</w:t>
      </w:r>
    </w:p>
    <w:p w:rsidR="00C4234F" w:rsidRPr="00C4234F" w:rsidRDefault="00C4234F" w:rsidP="00C423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Организует различные виды деятельности школьника.</w:t>
      </w:r>
    </w:p>
    <w:p w:rsidR="00C4234F" w:rsidRPr="00C4234F" w:rsidRDefault="00C4234F" w:rsidP="00C423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4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207ACA" w:rsidRDefault="00207ACA">
      <w:bookmarkStart w:id="0" w:name="_GoBack"/>
      <w:bookmarkEnd w:id="0"/>
    </w:p>
    <w:sectPr w:rsidR="0020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4F"/>
    <w:rsid w:val="00207ACA"/>
    <w:rsid w:val="00C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2022-07-20T07:10:00Z</dcterms:created>
  <dcterms:modified xsi:type="dcterms:W3CDTF">2022-07-20T07:11:00Z</dcterms:modified>
</cp:coreProperties>
</file>