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DB" w:rsidRDefault="00DD2FDB" w:rsidP="009A1A2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DD2FDB" w:rsidRDefault="00DD2FDB" w:rsidP="00FC774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D2FDB" w:rsidRDefault="00DD2FDB" w:rsidP="00FC7740">
      <w:pPr>
        <w:pStyle w:val="dash0410005f0431005f0437005f0430005f0446005f0020005f0441005f043f005f0438005f0441005f043a005f0430"/>
        <w:ind w:left="0" w:firstLine="709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Рабочая программа разработана на основе следующих документов:</w:t>
      </w:r>
    </w:p>
    <w:p w:rsidR="00DD2FDB" w:rsidRDefault="00DD2FDB" w:rsidP="003A71D0">
      <w:pPr>
        <w:pStyle w:val="dash0410005f0431005f0437005f0430005f0446005f0020005f0441005f043f005f0438005f0441005f043a005f0430"/>
        <w:numPr>
          <w:ilvl w:val="0"/>
          <w:numId w:val="18"/>
        </w:numPr>
        <w:tabs>
          <w:tab w:val="clear" w:pos="357"/>
          <w:tab w:val="left" w:pos="851"/>
        </w:tabs>
        <w:ind w:left="0" w:firstLine="709"/>
      </w:pPr>
      <w:r>
        <w:t>Федеральный закон от 29.12.2012 года № 273-ФЗ</w:t>
      </w:r>
      <w:r w:rsidRPr="00E642A8">
        <w:t xml:space="preserve"> «Об образовании в Российской Федерации»;</w:t>
      </w:r>
    </w:p>
    <w:p w:rsidR="00DD2FDB" w:rsidRDefault="00DD2FDB" w:rsidP="003A71D0">
      <w:pPr>
        <w:pStyle w:val="dash0410005f0431005f0437005f0430005f0446005f0020005f0441005f043f005f0438005f0441005f043a005f0430"/>
        <w:numPr>
          <w:ilvl w:val="0"/>
          <w:numId w:val="18"/>
        </w:numPr>
        <w:tabs>
          <w:tab w:val="clear" w:pos="357"/>
          <w:tab w:val="left" w:pos="851"/>
        </w:tabs>
        <w:ind w:left="0" w:firstLine="709"/>
      </w:pPr>
      <w:r>
        <w:t>Федеральный государственный образовательный стандарт основного общего образования (в ред. от 31.12.2015)</w:t>
      </w:r>
    </w:p>
    <w:p w:rsidR="00DD2FDB" w:rsidRPr="00E642A8" w:rsidRDefault="00DD2FDB" w:rsidP="003A71D0">
      <w:pPr>
        <w:pStyle w:val="dash0410005f0431005f0437005f0430005f0446005f0020005f0441005f043f005f0438005f0441005f043a005f0430"/>
        <w:numPr>
          <w:ilvl w:val="0"/>
          <w:numId w:val="18"/>
        </w:numPr>
        <w:tabs>
          <w:tab w:val="clear" w:pos="357"/>
          <w:tab w:val="left" w:pos="851"/>
        </w:tabs>
        <w:ind w:left="0" w:firstLine="709"/>
      </w:pPr>
      <w:r>
        <w:t>Примерная основная образовательная программа основного общего образования;</w:t>
      </w:r>
    </w:p>
    <w:p w:rsidR="00DD2FDB" w:rsidRPr="00E642A8" w:rsidRDefault="00DD2FDB" w:rsidP="003A71D0">
      <w:pPr>
        <w:numPr>
          <w:ilvl w:val="0"/>
          <w:numId w:val="18"/>
        </w:num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642A8">
        <w:rPr>
          <w:rFonts w:ascii="Times New Roman" w:hAnsi="Times New Roman"/>
          <w:sz w:val="24"/>
          <w:szCs w:val="24"/>
        </w:rPr>
        <w:t>Примерная программа по учебным предметам. Физика 7-9 клас</w:t>
      </w:r>
      <w:r>
        <w:rPr>
          <w:rFonts w:ascii="Times New Roman" w:hAnsi="Times New Roman"/>
          <w:sz w:val="24"/>
          <w:szCs w:val="24"/>
        </w:rPr>
        <w:t>сы:</w:t>
      </w:r>
      <w:r w:rsidR="00AE2E94">
        <w:rPr>
          <w:rFonts w:ascii="Times New Roman" w:hAnsi="Times New Roman"/>
          <w:sz w:val="24"/>
          <w:szCs w:val="24"/>
        </w:rPr>
        <w:t xml:space="preserve"> проект. - М.: Просвещение, 2015</w:t>
      </w:r>
      <w:r w:rsidRPr="00E642A8">
        <w:rPr>
          <w:rFonts w:ascii="Times New Roman" w:hAnsi="Times New Roman"/>
          <w:sz w:val="24"/>
          <w:szCs w:val="24"/>
        </w:rPr>
        <w:t xml:space="preserve"> год;</w:t>
      </w:r>
    </w:p>
    <w:p w:rsidR="00DD2FDB" w:rsidRPr="00E642A8" w:rsidRDefault="00DD2FDB" w:rsidP="003A71D0">
      <w:pPr>
        <w:pStyle w:val="dash0410005f0431005f0437005f0430005f0446005f0020005f0441005f043f005f0438005f0441005f043a005f0430"/>
        <w:numPr>
          <w:ilvl w:val="0"/>
          <w:numId w:val="18"/>
        </w:numPr>
        <w:tabs>
          <w:tab w:val="left" w:pos="851"/>
        </w:tabs>
        <w:ind w:left="0" w:firstLine="709"/>
        <w:rPr>
          <w:b/>
        </w:rPr>
      </w:pPr>
      <w:r>
        <w:rPr>
          <w:b/>
        </w:rPr>
        <w:t>Программа основного общего образования. Физика. 7-9 классы. Авторы: А.В. Перышкин, Н.В. Филонович, Е.М. Гутник (Физика. 7-9 классы: рабочие программы / сост. Е.Н. Тихонова. - 5-е изд. перераб. - М.: Дрофа, 2015)</w:t>
      </w:r>
    </w:p>
    <w:p w:rsidR="00DD2FDB" w:rsidRPr="00E642A8" w:rsidRDefault="00DD2FDB" w:rsidP="003A71D0">
      <w:pPr>
        <w:pStyle w:val="dash0410005f0431005f0437005f0430005f0446005f0020005f0441005f043f005f0438005f0441005f043a005f0430"/>
        <w:numPr>
          <w:ilvl w:val="0"/>
          <w:numId w:val="18"/>
        </w:numPr>
        <w:tabs>
          <w:tab w:val="left" w:pos="851"/>
        </w:tabs>
        <w:spacing w:after="100" w:afterAutospacing="1"/>
        <w:ind w:left="0" w:firstLine="709"/>
      </w:pPr>
      <w:r w:rsidRPr="00E642A8">
        <w:rPr>
          <w:bCs/>
        </w:rPr>
        <w:t>Федера</w:t>
      </w:r>
      <w:r w:rsidR="007D2152">
        <w:rPr>
          <w:bCs/>
        </w:rPr>
        <w:t>льного перечня учебников на 2021-2022</w:t>
      </w:r>
      <w:r w:rsidRPr="00E642A8">
        <w:rPr>
          <w:bCs/>
        </w:rPr>
        <w:t xml:space="preserve"> уч.г</w:t>
      </w:r>
      <w:r>
        <w:rPr>
          <w:bCs/>
        </w:rPr>
        <w:t>од</w:t>
      </w:r>
      <w:r w:rsidRPr="00E642A8">
        <w:rPr>
          <w:bCs/>
        </w:rPr>
        <w:t>.;</w:t>
      </w:r>
    </w:p>
    <w:p w:rsidR="00DD2FDB" w:rsidRPr="00E642A8" w:rsidRDefault="00DD2FDB" w:rsidP="003A71D0">
      <w:pPr>
        <w:pStyle w:val="dash0410005f0431005f0437005f0430005f0446005f0020005f0441005f043f005f0438005f0441005f043a005f0430"/>
        <w:numPr>
          <w:ilvl w:val="0"/>
          <w:numId w:val="18"/>
        </w:numPr>
        <w:tabs>
          <w:tab w:val="left" w:pos="851"/>
        </w:tabs>
        <w:spacing w:afterAutospacing="1"/>
        <w:ind w:left="0" w:firstLine="709"/>
        <w:contextualSpacing/>
      </w:pPr>
      <w:r w:rsidRPr="00E642A8">
        <w:t>Требований к МТО;</w:t>
      </w:r>
    </w:p>
    <w:p w:rsidR="00DD2FDB" w:rsidRDefault="00DD2FDB" w:rsidP="003A71D0">
      <w:pPr>
        <w:pStyle w:val="dash0410005f0431005f0437005f0430005f0446005f0020005f0441005f043f005f0438005f0441005f043a005f0430"/>
        <w:numPr>
          <w:ilvl w:val="0"/>
          <w:numId w:val="18"/>
        </w:numPr>
        <w:tabs>
          <w:tab w:val="left" w:pos="851"/>
        </w:tabs>
        <w:spacing w:afterAutospacing="1"/>
        <w:ind w:left="0" w:firstLine="709"/>
        <w:contextualSpacing/>
      </w:pPr>
      <w:r>
        <w:rPr>
          <w:bCs/>
        </w:rPr>
        <w:t>Устава ОУ;</w:t>
      </w:r>
    </w:p>
    <w:p w:rsidR="00DD2FDB" w:rsidRDefault="00DD2FDB" w:rsidP="00FC7740">
      <w:pPr>
        <w:pStyle w:val="dash0410005f0431005f0437005f0430005f0446005f0020005f0441005f043f005f0438005f0441005f043a005f0430"/>
        <w:tabs>
          <w:tab w:val="left" w:pos="851"/>
        </w:tabs>
        <w:spacing w:afterAutospacing="1"/>
        <w:ind w:left="0"/>
        <w:contextualSpacing/>
        <w:rPr>
          <w:color w:val="000000"/>
        </w:rPr>
      </w:pPr>
      <w:r>
        <w:t xml:space="preserve">и ориентирована на использование учебно-методического комплекта по физике А.В. Перышкина системы </w:t>
      </w:r>
      <w:r w:rsidR="0037466E">
        <w:rPr>
          <w:rFonts w:ascii="MS Mincho" w:eastAsia="MS Mincho" w:hAnsi="MS Mincho" w:cs="MS Mincho"/>
        </w:rPr>
        <w:t>«</w:t>
      </w:r>
      <w:r>
        <w:t>Вертикаль</w:t>
      </w:r>
      <w:r w:rsidR="0037466E">
        <w:t>»</w:t>
      </w:r>
      <w:r>
        <w:t>.</w:t>
      </w:r>
      <w:r w:rsidRPr="0021616B">
        <w:rPr>
          <w:color w:val="000000"/>
        </w:rPr>
        <w:t xml:space="preserve"> </w:t>
      </w:r>
    </w:p>
    <w:p w:rsidR="00857AB7" w:rsidRDefault="00857AB7" w:rsidP="00FC7740">
      <w:pPr>
        <w:pStyle w:val="dash0410005f0431005f0437005f0430005f0446005f0020005f0441005f043f005f0438005f0441005f043a005f0430"/>
        <w:tabs>
          <w:tab w:val="left" w:pos="851"/>
        </w:tabs>
        <w:ind w:left="0"/>
        <w:contextualSpacing/>
        <w:rPr>
          <w:b/>
          <w:bCs/>
        </w:rPr>
      </w:pPr>
    </w:p>
    <w:p w:rsidR="00DD2FDB" w:rsidRDefault="00DD2FDB" w:rsidP="00FC7740">
      <w:pPr>
        <w:pStyle w:val="dash0410005f0431005f0437005f0430005f0446005f0020005f0441005f043f005f0438005f0441005f043a005f0430"/>
        <w:tabs>
          <w:tab w:val="left" w:pos="851"/>
        </w:tabs>
        <w:ind w:left="0"/>
        <w:contextualSpacing/>
      </w:pPr>
      <w:bookmarkStart w:id="0" w:name="_GoBack"/>
      <w:bookmarkEnd w:id="0"/>
      <w:r w:rsidRPr="00F738EB">
        <w:t>В процессе прохождения материала осуществляется промежуточный контроль знаний и умений в виде самостоятельных работ, тестовых заданий, творческих работ, по программе предусмотрены тематические контрольные работы, в конце учебного года – итогов</w:t>
      </w:r>
      <w:r>
        <w:t>ая</w:t>
      </w:r>
      <w:r w:rsidRPr="00F738EB">
        <w:t xml:space="preserve"> контрольн</w:t>
      </w:r>
      <w:r>
        <w:t>ая</w:t>
      </w:r>
      <w:r w:rsidRPr="00F738EB">
        <w:t xml:space="preserve"> работ</w:t>
      </w:r>
      <w:r>
        <w:t>а</w:t>
      </w:r>
      <w:r w:rsidRPr="00F738EB">
        <w:t xml:space="preserve"> за курс физики в </w:t>
      </w:r>
      <w:r>
        <w:t>7</w:t>
      </w:r>
      <w:r w:rsidRPr="00F738EB">
        <w:t xml:space="preserve"> классе</w:t>
      </w:r>
      <w:r>
        <w:t>.</w:t>
      </w:r>
    </w:p>
    <w:p w:rsidR="00DD2FDB" w:rsidRDefault="00DD2FDB" w:rsidP="00FC774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D2FDB" w:rsidRDefault="00DD2FDB" w:rsidP="00FC774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93786">
        <w:rPr>
          <w:rFonts w:ascii="Times New Roman" w:hAnsi="Times New Roman"/>
          <w:b/>
          <w:sz w:val="24"/>
          <w:szCs w:val="24"/>
        </w:rPr>
        <w:t>1. Планируемые результаты изучения курса</w:t>
      </w:r>
      <w:r>
        <w:rPr>
          <w:rFonts w:ascii="Times New Roman" w:hAnsi="Times New Roman"/>
          <w:b/>
          <w:sz w:val="24"/>
          <w:szCs w:val="24"/>
        </w:rPr>
        <w:t xml:space="preserve"> физики</w:t>
      </w:r>
      <w:r w:rsidRPr="00393786">
        <w:rPr>
          <w:rFonts w:ascii="Times New Roman" w:hAnsi="Times New Roman"/>
          <w:b/>
          <w:sz w:val="24"/>
          <w:szCs w:val="24"/>
        </w:rPr>
        <w:t>.</w:t>
      </w:r>
    </w:p>
    <w:p w:rsidR="00DD2FDB" w:rsidRDefault="00DD2FDB" w:rsidP="00FC7740">
      <w:pPr>
        <w:pStyle w:val="ab"/>
        <w:ind w:firstLine="709"/>
        <w:jc w:val="both"/>
      </w:pPr>
      <w:bookmarkStart w:id="1" w:name="_Toc410653949"/>
      <w:r w:rsidRPr="00133187">
        <w:rPr>
          <w:b/>
        </w:rPr>
        <w:t>Личностны</w:t>
      </w:r>
      <w:r>
        <w:rPr>
          <w:b/>
        </w:rPr>
        <w:t>е</w:t>
      </w:r>
      <w:r w:rsidRPr="00133187">
        <w:rPr>
          <w:b/>
        </w:rPr>
        <w:t xml:space="preserve"> результат</w:t>
      </w:r>
      <w:r>
        <w:rPr>
          <w:b/>
        </w:rPr>
        <w:t>ы:</w:t>
      </w:r>
      <w:r>
        <w:t xml:space="preserve"> </w:t>
      </w:r>
    </w:p>
    <w:p w:rsidR="00DD2FDB" w:rsidRDefault="00DD2FDB" w:rsidP="00FC7740">
      <w:pPr>
        <w:pStyle w:val="ab"/>
        <w:ind w:firstLine="709"/>
        <w:jc w:val="both"/>
      </w:pPr>
      <w:r>
        <w:t>• сформированность познавательных интересов, интеллек</w:t>
      </w:r>
      <w:r>
        <w:softHyphen/>
        <w:t xml:space="preserve">туальных и творческих способностей учащихся; </w:t>
      </w:r>
    </w:p>
    <w:p w:rsidR="00DD2FDB" w:rsidRDefault="00DD2FDB" w:rsidP="00FC7740">
      <w:pPr>
        <w:pStyle w:val="ab"/>
        <w:ind w:firstLine="709"/>
        <w:jc w:val="both"/>
      </w:pPr>
      <w:r>
        <w:t>• убежденность в возможности познания природы, в не</w:t>
      </w:r>
      <w:r>
        <w:softHyphen/>
        <w:t>обходимости разумного использования достижений науки и технологий для дальнейшего развития человеческого общест</w:t>
      </w:r>
      <w:r>
        <w:softHyphen/>
        <w:t>ва, уважение к творцам науки и техники, отношение к фи</w:t>
      </w:r>
      <w:r>
        <w:softHyphen/>
        <w:t xml:space="preserve">зике как элементу общечеловеческой культуры; </w:t>
      </w:r>
    </w:p>
    <w:p w:rsidR="00DD2FDB" w:rsidRDefault="00DD2FDB" w:rsidP="00FC7740">
      <w:pPr>
        <w:pStyle w:val="ab"/>
        <w:ind w:firstLine="709"/>
        <w:jc w:val="both"/>
      </w:pPr>
      <w:r>
        <w:t xml:space="preserve">• самостоятельность в приобретении новых знаний и практических умений; </w:t>
      </w:r>
    </w:p>
    <w:p w:rsidR="00DD2FDB" w:rsidRDefault="00DD2FDB" w:rsidP="00FC7740">
      <w:pPr>
        <w:pStyle w:val="ab"/>
        <w:ind w:firstLine="709"/>
        <w:jc w:val="both"/>
      </w:pPr>
      <w:r>
        <w:t xml:space="preserve">• готовность к выбору жизненного пути в соответствии с собственными интересами и возможностями; </w:t>
      </w:r>
    </w:p>
    <w:p w:rsidR="00DD2FDB" w:rsidRDefault="00DD2FDB" w:rsidP="00FC7740">
      <w:pPr>
        <w:pStyle w:val="ab"/>
        <w:ind w:firstLine="709"/>
        <w:jc w:val="both"/>
      </w:pPr>
      <w:r>
        <w:t xml:space="preserve">• мотивация образовательной деятельности школьников на основе личностно ориентированного подхода; </w:t>
      </w:r>
    </w:p>
    <w:p w:rsidR="00DD2FDB" w:rsidRDefault="00DD2FDB" w:rsidP="00FC7740">
      <w:pPr>
        <w:pStyle w:val="ab"/>
        <w:ind w:firstLine="709"/>
        <w:jc w:val="both"/>
      </w:pPr>
      <w:r>
        <w:t>• формирование ценностных отношений друг к другу, учи</w:t>
      </w:r>
      <w:r>
        <w:softHyphen/>
        <w:t xml:space="preserve">телю, авторам открытий и изобретений, результатам обучения. </w:t>
      </w:r>
    </w:p>
    <w:p w:rsidR="00DD2FDB" w:rsidRDefault="00DD2FDB" w:rsidP="00FC7740">
      <w:pPr>
        <w:pStyle w:val="ab"/>
        <w:ind w:firstLine="709"/>
        <w:jc w:val="both"/>
      </w:pPr>
      <w:r w:rsidRPr="00133187">
        <w:rPr>
          <w:b/>
        </w:rPr>
        <w:t>Метапредметны</w:t>
      </w:r>
      <w:r>
        <w:rPr>
          <w:b/>
        </w:rPr>
        <w:t>е</w:t>
      </w:r>
      <w:r w:rsidRPr="00133187">
        <w:rPr>
          <w:b/>
        </w:rPr>
        <w:t xml:space="preserve"> результат</w:t>
      </w:r>
      <w:r>
        <w:rPr>
          <w:b/>
        </w:rPr>
        <w:t>ы:</w:t>
      </w:r>
      <w:r>
        <w:t xml:space="preserve"> </w:t>
      </w:r>
    </w:p>
    <w:p w:rsidR="00DD2FDB" w:rsidRDefault="00DD2FDB" w:rsidP="00FC7740">
      <w:pPr>
        <w:pStyle w:val="ab"/>
        <w:ind w:firstLine="709"/>
        <w:jc w:val="both"/>
      </w:pPr>
      <w:r>
        <w:t>• овладение навыками самостоятельного приобретения новых знаний, организации учебной деятельности, постанов</w:t>
      </w:r>
      <w:r>
        <w:softHyphen/>
        <w:t>ки целей, планирования, самоконтроля и оценки результатов своей деятельности, умениями предвидеть возможные резуль</w:t>
      </w:r>
      <w:r>
        <w:softHyphen/>
        <w:t xml:space="preserve">таты своих действий; </w:t>
      </w:r>
    </w:p>
    <w:p w:rsidR="00DD2FDB" w:rsidRDefault="00DD2FDB" w:rsidP="00FC7740">
      <w:pPr>
        <w:pStyle w:val="ab"/>
        <w:ind w:firstLine="709"/>
        <w:jc w:val="both"/>
      </w:pPr>
      <w:r>
        <w:t xml:space="preserve">•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 </w:t>
      </w:r>
    </w:p>
    <w:p w:rsidR="00DD2FDB" w:rsidRDefault="00DD2FDB" w:rsidP="00FC7740">
      <w:pPr>
        <w:pStyle w:val="ab"/>
        <w:ind w:firstLine="709"/>
        <w:jc w:val="both"/>
      </w:pPr>
      <w:r>
        <w:t>• формирование умений воспринимать, перерабатывать и предъявлять информацию в словесной, образной, символи</w:t>
      </w:r>
      <w:r>
        <w:softHyphen/>
        <w:t>ческой формах, анализировать и перерабатывать полученную информацию в соответствии с поставленными задачами, вы</w:t>
      </w:r>
      <w:r>
        <w:softHyphen/>
        <w:t xml:space="preserve">делять основное содержание прочитанного текста, находить в нем ответы на поставленные вопросы и излагать его; </w:t>
      </w:r>
    </w:p>
    <w:p w:rsidR="00DD2FDB" w:rsidRDefault="00DD2FDB" w:rsidP="00FC7740">
      <w:pPr>
        <w:pStyle w:val="ab"/>
        <w:ind w:firstLine="709"/>
        <w:jc w:val="both"/>
      </w:pPr>
      <w:r>
        <w:t>• приобретение опыта самостоятельного поиска, анализа и отбора информации с использованием различных источни</w:t>
      </w:r>
      <w:r>
        <w:softHyphen/>
        <w:t>ков и новых информационных технологий для решения по</w:t>
      </w:r>
      <w:r>
        <w:softHyphen/>
        <w:t xml:space="preserve">знавательных задач; </w:t>
      </w:r>
    </w:p>
    <w:p w:rsidR="00DD2FDB" w:rsidRDefault="00DD2FDB" w:rsidP="00FC7740">
      <w:pPr>
        <w:pStyle w:val="ab"/>
        <w:ind w:firstLine="709"/>
        <w:jc w:val="both"/>
      </w:pPr>
      <w:r>
        <w:lastRenderedPageBreak/>
        <w:t>• развитие монологической и диалогической речи, умения выражать свои мысли и способности выслушивать собеседни</w:t>
      </w:r>
      <w:r>
        <w:softHyphen/>
        <w:t>ка, понимать его точку зрения, признавать право другого че</w:t>
      </w:r>
      <w:r>
        <w:softHyphen/>
        <w:t xml:space="preserve">ловека на иное мнение; </w:t>
      </w:r>
    </w:p>
    <w:p w:rsidR="00DD2FDB" w:rsidRDefault="00DD2FDB" w:rsidP="00FC7740">
      <w:pPr>
        <w:pStyle w:val="ab"/>
        <w:ind w:firstLine="709"/>
        <w:jc w:val="both"/>
      </w:pPr>
      <w:r>
        <w:t xml:space="preserve">• освоение приемов действий в нестандартных ситуациях, овладение эвристическими методами решения проблем; </w:t>
      </w:r>
    </w:p>
    <w:p w:rsidR="00DD2FDB" w:rsidRDefault="00DD2FDB" w:rsidP="00FC7740">
      <w:pPr>
        <w:pStyle w:val="ab"/>
        <w:ind w:firstLine="709"/>
        <w:jc w:val="both"/>
      </w:pPr>
      <w:r>
        <w:t>• формирование умений работать в группе с выполнени</w:t>
      </w:r>
      <w:r>
        <w:softHyphen/>
        <w:t xml:space="preserve">ем различных социальных ролей, представлять и отстаивать свои взгляды и убеждения, вести дискуссию. </w:t>
      </w:r>
    </w:p>
    <w:p w:rsidR="00DD2FDB" w:rsidRDefault="00DD2FDB" w:rsidP="00FC7740">
      <w:pPr>
        <w:pStyle w:val="ab"/>
        <w:ind w:firstLine="709"/>
        <w:jc w:val="both"/>
      </w:pPr>
      <w:r w:rsidRPr="00133187">
        <w:rPr>
          <w:b/>
        </w:rPr>
        <w:t>Предметны</w:t>
      </w:r>
      <w:r>
        <w:rPr>
          <w:b/>
        </w:rPr>
        <w:t>е</w:t>
      </w:r>
      <w:r w:rsidRPr="00133187">
        <w:rPr>
          <w:b/>
        </w:rPr>
        <w:t xml:space="preserve"> результат</w:t>
      </w:r>
      <w:r>
        <w:rPr>
          <w:b/>
        </w:rPr>
        <w:t>ы:</w:t>
      </w:r>
      <w:r>
        <w:t xml:space="preserve">  </w:t>
      </w:r>
    </w:p>
    <w:p w:rsidR="00DD2FDB" w:rsidRDefault="00DD2FDB" w:rsidP="00FC7740">
      <w:pPr>
        <w:pStyle w:val="ab"/>
        <w:ind w:firstLine="709"/>
        <w:jc w:val="both"/>
      </w:pPr>
      <w:r>
        <w:t>• знания о природе важнейших физических явлений окру</w:t>
      </w:r>
      <w:r>
        <w:softHyphen/>
        <w:t>жающего мира и понимание смысла физических законов, рас</w:t>
      </w:r>
      <w:r>
        <w:softHyphen/>
        <w:t xml:space="preserve">крывающих связь изученных явлений; </w:t>
      </w:r>
    </w:p>
    <w:p w:rsidR="00DD2FDB" w:rsidRDefault="00DD2FDB" w:rsidP="00FC7740">
      <w:pPr>
        <w:pStyle w:val="ab"/>
        <w:ind w:firstLine="709"/>
        <w:jc w:val="both"/>
      </w:pPr>
      <w:r>
        <w:t>• умения пользоваться методами научного исследования явлений природы, проводить наблюдения, планировать и вы</w:t>
      </w:r>
      <w:r>
        <w:softHyphen/>
        <w:t>полнять эксперименты, обрабатывать результаты измерений, представлять результаты измерений с помощью таблиц, графи</w:t>
      </w:r>
      <w:r>
        <w:softHyphen/>
        <w:t>ков и формул, обнаруживать зависимости между физическими величинами, объяснять полученные результаты и делать выво</w:t>
      </w:r>
      <w:r>
        <w:softHyphen/>
        <w:t xml:space="preserve">ды, оценивать границы погрешностей результатов измерений; </w:t>
      </w:r>
    </w:p>
    <w:p w:rsidR="00DD2FDB" w:rsidRDefault="00DD2FDB" w:rsidP="00FC7740">
      <w:pPr>
        <w:pStyle w:val="ab"/>
        <w:ind w:firstLine="709"/>
        <w:jc w:val="both"/>
      </w:pPr>
      <w:r>
        <w:t>• умения применять теоретические знания по физике на практике, решать физические задачи на применение получен</w:t>
      </w:r>
      <w:r>
        <w:softHyphen/>
        <w:t xml:space="preserve">ных знаний; </w:t>
      </w:r>
    </w:p>
    <w:p w:rsidR="00DD2FDB" w:rsidRDefault="00DD2FDB" w:rsidP="00FC7740">
      <w:pPr>
        <w:pStyle w:val="ab"/>
        <w:ind w:firstLine="709"/>
        <w:jc w:val="both"/>
      </w:pPr>
      <w:r>
        <w:t>•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</w:t>
      </w:r>
      <w:r>
        <w:softHyphen/>
        <w:t xml:space="preserve">родопользования и охраны окружающей среды; </w:t>
      </w:r>
    </w:p>
    <w:p w:rsidR="00DD2FDB" w:rsidRDefault="00DD2FDB" w:rsidP="00FC7740">
      <w:pPr>
        <w:pStyle w:val="ab"/>
        <w:ind w:firstLine="709"/>
        <w:jc w:val="both"/>
      </w:pPr>
      <w:r>
        <w:t>• формирование убеждения в закономерной связи и по</w:t>
      </w:r>
      <w:r>
        <w:softHyphen/>
        <w:t xml:space="preserve">знаваемости явлений природы, в объективности научного знания, в высокой ценности науки в развитии материальной и духовной культуры людей; </w:t>
      </w:r>
    </w:p>
    <w:p w:rsidR="00DD2FDB" w:rsidRDefault="00DD2FDB" w:rsidP="00FC7740">
      <w:pPr>
        <w:pStyle w:val="ab"/>
        <w:ind w:firstLine="709"/>
        <w:jc w:val="both"/>
      </w:pPr>
      <w:r>
        <w:t>• 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</w:t>
      </w:r>
      <w:r>
        <w:softHyphen/>
        <w:t xml:space="preserve">дить из экспериментальных фактов и теоретических моделей физические законы; </w:t>
      </w:r>
    </w:p>
    <w:p w:rsidR="00DD2FDB" w:rsidRPr="00FC7740" w:rsidRDefault="00DD2FDB" w:rsidP="00FC7740">
      <w:pPr>
        <w:pStyle w:val="3"/>
        <w:spacing w:before="0" w:beforeAutospacing="0" w:after="0" w:afterAutospacing="0"/>
        <w:ind w:firstLine="660"/>
        <w:contextualSpacing/>
        <w:jc w:val="both"/>
        <w:rPr>
          <w:b w:val="0"/>
          <w:sz w:val="24"/>
          <w:szCs w:val="24"/>
          <w:highlight w:val="yellow"/>
        </w:rPr>
      </w:pPr>
      <w:r w:rsidRPr="00FC7740">
        <w:rPr>
          <w:b w:val="0"/>
          <w:sz w:val="24"/>
          <w:szCs w:val="24"/>
        </w:rPr>
        <w:t>• коммуникативные умения докладывать о результатах своего исследования, участвовать в дискуссии, кратко и точ</w:t>
      </w:r>
      <w:r w:rsidRPr="00FC7740">
        <w:rPr>
          <w:b w:val="0"/>
          <w:sz w:val="24"/>
          <w:szCs w:val="24"/>
        </w:rPr>
        <w:softHyphen/>
        <w:t>но отвечать на вопросы, использовать справочную литерату</w:t>
      </w:r>
      <w:r w:rsidRPr="00FC7740">
        <w:rPr>
          <w:b w:val="0"/>
          <w:sz w:val="24"/>
          <w:szCs w:val="24"/>
        </w:rPr>
        <w:softHyphen/>
        <w:t>ру и другие источники информации.</w:t>
      </w:r>
    </w:p>
    <w:bookmarkEnd w:id="1"/>
    <w:p w:rsidR="00DD2FDB" w:rsidRPr="00221409" w:rsidRDefault="00DD2FDB" w:rsidP="00FC774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221409">
        <w:rPr>
          <w:rFonts w:ascii="Times New Roman" w:hAnsi="Times New Roman"/>
          <w:sz w:val="24"/>
          <w:szCs w:val="24"/>
        </w:rPr>
        <w:t>Более детально планируемые результаты</w:t>
      </w:r>
      <w:r>
        <w:rPr>
          <w:rFonts w:ascii="Times New Roman" w:hAnsi="Times New Roman"/>
          <w:sz w:val="24"/>
          <w:szCs w:val="24"/>
        </w:rPr>
        <w:t xml:space="preserve"> обучения</w:t>
      </w:r>
      <w:r w:rsidRPr="00221409">
        <w:rPr>
          <w:rFonts w:ascii="Times New Roman" w:hAnsi="Times New Roman"/>
          <w:sz w:val="24"/>
          <w:szCs w:val="24"/>
        </w:rPr>
        <w:t xml:space="preserve"> представлены в тематическом планировании.</w:t>
      </w:r>
      <w:r w:rsidRPr="00221409">
        <w:rPr>
          <w:rFonts w:ascii="Times New Roman" w:hAnsi="Times New Roman"/>
          <w:sz w:val="24"/>
          <w:szCs w:val="24"/>
        </w:rPr>
        <w:tab/>
      </w:r>
    </w:p>
    <w:p w:rsidR="00DD2FDB" w:rsidRPr="00221409" w:rsidRDefault="00DD2FDB" w:rsidP="00FC774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D2FDB" w:rsidRPr="00393786" w:rsidRDefault="00DD2FDB" w:rsidP="002214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93786">
        <w:rPr>
          <w:rFonts w:ascii="Times New Roman" w:hAnsi="Times New Roman"/>
          <w:b/>
          <w:sz w:val="24"/>
          <w:szCs w:val="24"/>
        </w:rPr>
        <w:t>2. Содержание курса</w:t>
      </w:r>
      <w:r>
        <w:rPr>
          <w:rFonts w:ascii="Times New Roman" w:hAnsi="Times New Roman"/>
          <w:b/>
          <w:sz w:val="24"/>
          <w:szCs w:val="24"/>
        </w:rPr>
        <w:t xml:space="preserve"> физики в 7 классе</w:t>
      </w:r>
    </w:p>
    <w:p w:rsidR="00DD2FDB" w:rsidRPr="008877B6" w:rsidRDefault="00DD2FDB" w:rsidP="00FC77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77B6">
        <w:rPr>
          <w:rFonts w:ascii="Times New Roman" w:hAnsi="Times New Roman"/>
          <w:sz w:val="24"/>
          <w:szCs w:val="24"/>
        </w:rPr>
        <w:t>Физическое образование в основной школе должно обеспечить формирование у обучающихся представлений о научной картине мира – важного ресурса научно-технического прогресса, ознакомление обучающихся с физическими и астрономическими явлениями, основными принципами работы механизмов, высокотехнологичных устройств и приборов, развитие компетенций в решении инженерно-технических и научно-исследовательских задач.</w:t>
      </w:r>
    </w:p>
    <w:p w:rsidR="00DD2FDB" w:rsidRPr="008877B6" w:rsidRDefault="00DD2FDB" w:rsidP="00FC774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D2FDB" w:rsidRPr="008877B6" w:rsidRDefault="00DD2FDB" w:rsidP="00FC774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Введение </w:t>
      </w:r>
      <w:r w:rsidRPr="00EA0D1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5 </w:t>
      </w:r>
      <w:r w:rsidRPr="00EA0D14">
        <w:rPr>
          <w:rFonts w:ascii="Times New Roman" w:hAnsi="Times New Roman"/>
          <w:sz w:val="24"/>
          <w:szCs w:val="24"/>
        </w:rPr>
        <w:t>ч.)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77B6">
        <w:rPr>
          <w:rFonts w:ascii="Times New Roman" w:hAnsi="Times New Roman"/>
          <w:sz w:val="24"/>
          <w:szCs w:val="24"/>
        </w:rPr>
        <w:t xml:space="preserve">Физика – наука о природе. </w:t>
      </w:r>
      <w:r w:rsidRPr="008877B6">
        <w:rPr>
          <w:rFonts w:ascii="Times New Roman" w:hAnsi="Times New Roman"/>
          <w:bCs/>
          <w:sz w:val="24"/>
          <w:szCs w:val="24"/>
        </w:rPr>
        <w:t>Физические явления.</w:t>
      </w:r>
      <w:r>
        <w:rPr>
          <w:rFonts w:ascii="Times New Roman" w:hAnsi="Times New Roman"/>
          <w:bCs/>
          <w:sz w:val="24"/>
          <w:szCs w:val="24"/>
        </w:rPr>
        <w:t xml:space="preserve"> Физические свойства тел.</w:t>
      </w:r>
      <w:r w:rsidRPr="008877B6">
        <w:rPr>
          <w:rFonts w:ascii="Times New Roman" w:hAnsi="Times New Roman"/>
          <w:bCs/>
          <w:sz w:val="24"/>
          <w:szCs w:val="24"/>
        </w:rPr>
        <w:t xml:space="preserve"> Наблюдение и описание физических явлений. </w:t>
      </w:r>
      <w:r w:rsidRPr="008877B6">
        <w:rPr>
          <w:rFonts w:ascii="Times New Roman" w:hAnsi="Times New Roman"/>
          <w:sz w:val="24"/>
          <w:szCs w:val="24"/>
        </w:rPr>
        <w:t>Физические величины</w:t>
      </w:r>
      <w:r>
        <w:rPr>
          <w:rFonts w:ascii="Times New Roman" w:hAnsi="Times New Roman"/>
          <w:sz w:val="24"/>
          <w:szCs w:val="24"/>
        </w:rPr>
        <w:t>. Измерения физических величин: длины, времени, температуры</w:t>
      </w:r>
      <w:r w:rsidRPr="008877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Физические приборы.</w:t>
      </w:r>
      <w:r w:rsidRPr="008877B6">
        <w:rPr>
          <w:rFonts w:ascii="Times New Roman" w:hAnsi="Times New Roman"/>
          <w:sz w:val="24"/>
          <w:szCs w:val="24"/>
        </w:rPr>
        <w:t xml:space="preserve"> Точность и погрешность измерений. Международная система единиц.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77B6">
        <w:rPr>
          <w:rFonts w:ascii="Times New Roman" w:hAnsi="Times New Roman"/>
          <w:sz w:val="24"/>
          <w:szCs w:val="24"/>
        </w:rPr>
        <w:t xml:space="preserve">Физика и техника. 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3D8D">
        <w:rPr>
          <w:rFonts w:ascii="Times New Roman" w:hAnsi="Times New Roman"/>
          <w:i/>
          <w:sz w:val="24"/>
          <w:szCs w:val="24"/>
        </w:rPr>
        <w:t>Демонстрации</w:t>
      </w:r>
      <w:r>
        <w:rPr>
          <w:rFonts w:ascii="Times New Roman" w:hAnsi="Times New Roman"/>
          <w:i/>
          <w:sz w:val="24"/>
          <w:szCs w:val="24"/>
        </w:rPr>
        <w:t xml:space="preserve"> и опыты</w:t>
      </w:r>
      <w:r w:rsidRPr="00443D8D">
        <w:rPr>
          <w:rFonts w:ascii="Times New Roman" w:hAnsi="Times New Roman"/>
          <w:i/>
          <w:sz w:val="24"/>
          <w:szCs w:val="24"/>
        </w:rPr>
        <w:t>:</w:t>
      </w:r>
    </w:p>
    <w:p w:rsidR="00DD2FDB" w:rsidRPr="00443D8D" w:rsidRDefault="00DD2FDB" w:rsidP="003A71D0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B7F2C">
        <w:rPr>
          <w:rFonts w:ascii="Times New Roman" w:hAnsi="Times New Roman"/>
          <w:bCs/>
          <w:sz w:val="24"/>
          <w:szCs w:val="24"/>
        </w:rPr>
        <w:t>Измерение размеров тел.</w:t>
      </w:r>
    </w:p>
    <w:p w:rsidR="00DD2FDB" w:rsidRDefault="00DD2FDB" w:rsidP="003A71D0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расстояний.</w:t>
      </w:r>
    </w:p>
    <w:p w:rsidR="00DD2FDB" w:rsidRPr="00443D8D" w:rsidRDefault="00DD2FDB" w:rsidP="003A71D0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времени между ударами пульса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3D8D">
        <w:rPr>
          <w:rFonts w:ascii="Times New Roman" w:hAnsi="Times New Roman"/>
          <w:i/>
          <w:sz w:val="24"/>
          <w:szCs w:val="24"/>
        </w:rPr>
        <w:t>Фронтальная лабораторная работа: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1. Определение цены деления измерительного прибора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D2FDB" w:rsidRPr="00AB78BA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B78BA">
        <w:rPr>
          <w:rFonts w:ascii="Times New Roman" w:hAnsi="Times New Roman"/>
          <w:b/>
          <w:sz w:val="24"/>
          <w:szCs w:val="24"/>
        </w:rPr>
        <w:t>Первоначальные сведения о строении вещества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A0D1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5 </w:t>
      </w:r>
      <w:r w:rsidRPr="00EA0D14">
        <w:rPr>
          <w:rFonts w:ascii="Times New Roman" w:hAnsi="Times New Roman"/>
          <w:sz w:val="24"/>
          <w:szCs w:val="24"/>
        </w:rPr>
        <w:t>ч.)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D014F">
        <w:rPr>
          <w:rFonts w:ascii="Times New Roman" w:hAnsi="Times New Roman"/>
          <w:sz w:val="24"/>
          <w:szCs w:val="24"/>
        </w:rPr>
        <w:lastRenderedPageBreak/>
        <w:t xml:space="preserve">Строение вещества. </w:t>
      </w:r>
      <w:r>
        <w:rPr>
          <w:rFonts w:ascii="Times New Roman" w:hAnsi="Times New Roman"/>
          <w:sz w:val="24"/>
          <w:szCs w:val="24"/>
        </w:rPr>
        <w:t>Опыты, доказывающие атомное строение вещества</w:t>
      </w:r>
      <w:r w:rsidRPr="007D014F">
        <w:rPr>
          <w:rFonts w:ascii="Times New Roman" w:hAnsi="Times New Roman"/>
          <w:sz w:val="24"/>
          <w:szCs w:val="24"/>
        </w:rPr>
        <w:t>. Тепловое движение атомов и молекул. Броуновское движение.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014F">
        <w:rPr>
          <w:rFonts w:ascii="Times New Roman" w:hAnsi="Times New Roman"/>
          <w:sz w:val="24"/>
          <w:szCs w:val="24"/>
        </w:rPr>
        <w:t xml:space="preserve">Диффузия в газах, жидкостях и твердых телах. Взаимодействие </w:t>
      </w:r>
      <w:r>
        <w:rPr>
          <w:rFonts w:ascii="Times New Roman" w:hAnsi="Times New Roman"/>
          <w:sz w:val="24"/>
          <w:szCs w:val="24"/>
        </w:rPr>
        <w:t>частиц вещества</w:t>
      </w:r>
      <w:r w:rsidRPr="007D014F">
        <w:rPr>
          <w:rFonts w:ascii="Times New Roman" w:hAnsi="Times New Roman"/>
          <w:sz w:val="24"/>
          <w:szCs w:val="24"/>
        </w:rPr>
        <w:t xml:space="preserve">. Агрегатные состояния вещества. </w:t>
      </w:r>
      <w:r>
        <w:rPr>
          <w:rFonts w:ascii="Times New Roman" w:hAnsi="Times New Roman"/>
          <w:sz w:val="24"/>
          <w:szCs w:val="24"/>
        </w:rPr>
        <w:t>Модели строения</w:t>
      </w:r>
      <w:r w:rsidRPr="007D014F">
        <w:rPr>
          <w:rFonts w:ascii="Times New Roman" w:hAnsi="Times New Roman"/>
          <w:sz w:val="24"/>
          <w:szCs w:val="24"/>
        </w:rPr>
        <w:t xml:space="preserve"> твердых тел, жидкостей и газов.</w:t>
      </w:r>
      <w:r>
        <w:rPr>
          <w:rFonts w:ascii="Times New Roman" w:hAnsi="Times New Roman"/>
          <w:sz w:val="24"/>
          <w:szCs w:val="24"/>
        </w:rPr>
        <w:t xml:space="preserve"> Объяснение свойств газов, жидкостей и твердых тел на основе молекулярно-кинетических представлений.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3D8D">
        <w:rPr>
          <w:rFonts w:ascii="Times New Roman" w:hAnsi="Times New Roman"/>
          <w:i/>
          <w:sz w:val="24"/>
          <w:szCs w:val="24"/>
        </w:rPr>
        <w:t>Демонстрации</w:t>
      </w:r>
      <w:r>
        <w:rPr>
          <w:rFonts w:ascii="Times New Roman" w:hAnsi="Times New Roman"/>
          <w:i/>
          <w:sz w:val="24"/>
          <w:szCs w:val="24"/>
        </w:rPr>
        <w:t xml:space="preserve"> и опыты</w:t>
      </w:r>
      <w:r w:rsidRPr="00443D8D">
        <w:rPr>
          <w:rFonts w:ascii="Times New Roman" w:hAnsi="Times New Roman"/>
          <w:i/>
          <w:sz w:val="24"/>
          <w:szCs w:val="24"/>
        </w:rPr>
        <w:t>:</w:t>
      </w:r>
    </w:p>
    <w:p w:rsidR="00DD2FDB" w:rsidRDefault="00DD2FDB" w:rsidP="003A71D0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Диффузия в растворах и газах.</w:t>
      </w:r>
    </w:p>
    <w:p w:rsidR="00DD2FDB" w:rsidRPr="00720669" w:rsidRDefault="00DD2FDB" w:rsidP="003A71D0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 хаотического движения молекул в газе.</w:t>
      </w:r>
    </w:p>
    <w:p w:rsidR="00DD2FDB" w:rsidRDefault="00DD2FDB" w:rsidP="003A71D0">
      <w:pPr>
        <w:pStyle w:val="a4"/>
        <w:numPr>
          <w:ilvl w:val="0"/>
          <w:numId w:val="19"/>
        </w:numPr>
        <w:tabs>
          <w:tab w:val="left" w:pos="880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 броуновского движения.</w:t>
      </w:r>
    </w:p>
    <w:p w:rsidR="00DD2FDB" w:rsidRDefault="00DD2FDB" w:rsidP="003A71D0">
      <w:pPr>
        <w:pStyle w:val="a4"/>
        <w:numPr>
          <w:ilvl w:val="0"/>
          <w:numId w:val="19"/>
        </w:numPr>
        <w:tabs>
          <w:tab w:val="left" w:pos="880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Сцепление твердых тел.</w:t>
      </w:r>
    </w:p>
    <w:p w:rsidR="00DD2FDB" w:rsidRDefault="00DD2FDB" w:rsidP="003A71D0">
      <w:pPr>
        <w:pStyle w:val="a4"/>
        <w:numPr>
          <w:ilvl w:val="0"/>
          <w:numId w:val="19"/>
        </w:numPr>
        <w:tabs>
          <w:tab w:val="left" w:pos="880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Демонстрация образцов кристаллических тел.</w:t>
      </w:r>
    </w:p>
    <w:p w:rsidR="00DD2FDB" w:rsidRDefault="00DD2FDB" w:rsidP="003A71D0">
      <w:pPr>
        <w:pStyle w:val="a4"/>
        <w:numPr>
          <w:ilvl w:val="0"/>
          <w:numId w:val="19"/>
        </w:numPr>
        <w:tabs>
          <w:tab w:val="left" w:pos="880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Демонстрация моделей строения кристаллических тел.</w:t>
      </w:r>
    </w:p>
    <w:p w:rsidR="00DD2FDB" w:rsidRPr="00443D8D" w:rsidRDefault="00DD2FDB" w:rsidP="003A71D0">
      <w:pPr>
        <w:pStyle w:val="a4"/>
        <w:numPr>
          <w:ilvl w:val="0"/>
          <w:numId w:val="19"/>
        </w:numPr>
        <w:tabs>
          <w:tab w:val="left" w:pos="880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Выращивание кристаллов поваренной соли или сахара.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3D8D">
        <w:rPr>
          <w:rFonts w:ascii="Times New Roman" w:hAnsi="Times New Roman"/>
          <w:i/>
          <w:sz w:val="24"/>
          <w:szCs w:val="24"/>
        </w:rPr>
        <w:t>Фронтальная лабораторная работа: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2</w:t>
      </w:r>
      <w:r w:rsidRPr="00443D8D">
        <w:rPr>
          <w:rFonts w:ascii="Times New Roman" w:hAnsi="Times New Roman"/>
          <w:sz w:val="24"/>
          <w:szCs w:val="24"/>
        </w:rPr>
        <w:t>. Определение размеров малых тел.</w:t>
      </w:r>
    </w:p>
    <w:p w:rsidR="00DD2FDB" w:rsidRPr="008877B6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D2FDB" w:rsidRDefault="00DD2FDB" w:rsidP="00FC7740">
      <w:pPr>
        <w:widowControl w:val="0"/>
        <w:tabs>
          <w:tab w:val="left" w:pos="851"/>
          <w:tab w:val="left" w:pos="989"/>
        </w:tabs>
        <w:spacing w:after="0" w:line="240" w:lineRule="auto"/>
        <w:ind w:left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Взаимодействие тел </w:t>
      </w:r>
      <w:r w:rsidRPr="00EA0D1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22 </w:t>
      </w:r>
      <w:r w:rsidRPr="00EA0D14">
        <w:rPr>
          <w:rFonts w:ascii="Times New Roman" w:hAnsi="Times New Roman"/>
          <w:sz w:val="24"/>
          <w:szCs w:val="24"/>
        </w:rPr>
        <w:t>ч.)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1BD9">
        <w:rPr>
          <w:rFonts w:ascii="Times New Roman" w:hAnsi="Times New Roman"/>
          <w:sz w:val="24"/>
          <w:szCs w:val="24"/>
        </w:rPr>
        <w:t xml:space="preserve">Механическое движение. </w:t>
      </w:r>
      <w:r w:rsidRPr="00D61737">
        <w:rPr>
          <w:rFonts w:ascii="Times New Roman" w:hAnsi="Times New Roman"/>
          <w:sz w:val="24"/>
          <w:szCs w:val="24"/>
        </w:rPr>
        <w:t xml:space="preserve">Материальная точка как модель физического тела. </w:t>
      </w:r>
      <w:r w:rsidRPr="00221BD9">
        <w:rPr>
          <w:rFonts w:ascii="Times New Roman" w:hAnsi="Times New Roman"/>
          <w:sz w:val="24"/>
          <w:szCs w:val="24"/>
        </w:rPr>
        <w:t>Относительность механического движения. Физические величины, необходимые для описания движения и взаимосвязь между ними (</w:t>
      </w:r>
      <w:r>
        <w:rPr>
          <w:rFonts w:ascii="Times New Roman" w:hAnsi="Times New Roman"/>
          <w:sz w:val="24"/>
          <w:szCs w:val="24"/>
        </w:rPr>
        <w:t xml:space="preserve">траектория, </w:t>
      </w:r>
      <w:r w:rsidRPr="00221BD9">
        <w:rPr>
          <w:rFonts w:ascii="Times New Roman" w:hAnsi="Times New Roman"/>
          <w:sz w:val="24"/>
          <w:szCs w:val="24"/>
        </w:rPr>
        <w:t xml:space="preserve">путь, скорость, время движения). Равномерное и </w:t>
      </w:r>
      <w:r>
        <w:rPr>
          <w:rFonts w:ascii="Times New Roman" w:hAnsi="Times New Roman"/>
          <w:sz w:val="24"/>
          <w:szCs w:val="24"/>
        </w:rPr>
        <w:t>неравномерное</w:t>
      </w:r>
      <w:r w:rsidRPr="00221BD9">
        <w:rPr>
          <w:rFonts w:ascii="Times New Roman" w:hAnsi="Times New Roman"/>
          <w:sz w:val="24"/>
          <w:szCs w:val="24"/>
        </w:rPr>
        <w:t xml:space="preserve"> движение. </w:t>
      </w:r>
      <w:r>
        <w:rPr>
          <w:rFonts w:ascii="Times New Roman" w:hAnsi="Times New Roman"/>
          <w:sz w:val="24"/>
          <w:szCs w:val="24"/>
        </w:rPr>
        <w:t xml:space="preserve">Графики зависимости пути и модуля скорости от времени движения. Инерция. Инертность тел. Взаимодействие тел. </w:t>
      </w:r>
      <w:r w:rsidRPr="00221BD9">
        <w:rPr>
          <w:rFonts w:ascii="Times New Roman" w:hAnsi="Times New Roman"/>
          <w:sz w:val="24"/>
          <w:szCs w:val="24"/>
        </w:rPr>
        <w:t>Масса тела.</w:t>
      </w:r>
      <w:r>
        <w:rPr>
          <w:rFonts w:ascii="Times New Roman" w:hAnsi="Times New Roman"/>
          <w:sz w:val="24"/>
          <w:szCs w:val="24"/>
        </w:rPr>
        <w:t xml:space="preserve"> Измерение массы тела. </w:t>
      </w:r>
      <w:r w:rsidRPr="00221BD9">
        <w:rPr>
          <w:rFonts w:ascii="Times New Roman" w:hAnsi="Times New Roman"/>
          <w:sz w:val="24"/>
          <w:szCs w:val="24"/>
        </w:rPr>
        <w:t xml:space="preserve"> Плотность вещества. Сила. Единицы силы. Сила тяжести.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1737">
        <w:rPr>
          <w:rFonts w:ascii="Times New Roman" w:hAnsi="Times New Roman"/>
          <w:sz w:val="24"/>
          <w:szCs w:val="24"/>
        </w:rPr>
        <w:t>Закон всемирного тяготения.</w:t>
      </w:r>
      <w:r w:rsidRPr="00221BD9">
        <w:rPr>
          <w:rFonts w:ascii="Times New Roman" w:hAnsi="Times New Roman"/>
          <w:sz w:val="24"/>
          <w:szCs w:val="24"/>
        </w:rPr>
        <w:t xml:space="preserve"> Сила упругости. Закон Гука. Вес тела. Связь между силой тяжести и массой тела. </w:t>
      </w:r>
      <w:r>
        <w:rPr>
          <w:rFonts w:ascii="Times New Roman" w:hAnsi="Times New Roman"/>
          <w:sz w:val="24"/>
          <w:szCs w:val="24"/>
        </w:rPr>
        <w:t xml:space="preserve">Сила тяжести на других планетах. </w:t>
      </w:r>
      <w:r w:rsidRPr="00221BD9">
        <w:rPr>
          <w:rFonts w:ascii="Times New Roman" w:hAnsi="Times New Roman"/>
          <w:sz w:val="24"/>
          <w:szCs w:val="24"/>
        </w:rPr>
        <w:t xml:space="preserve">Динамометр. </w:t>
      </w:r>
      <w:r>
        <w:rPr>
          <w:rFonts w:ascii="Times New Roman" w:hAnsi="Times New Roman"/>
          <w:sz w:val="24"/>
          <w:szCs w:val="24"/>
        </w:rPr>
        <w:t xml:space="preserve">Сложение двух сил, направленных по одной прямой. </w:t>
      </w:r>
      <w:r w:rsidRPr="00221BD9">
        <w:rPr>
          <w:rFonts w:ascii="Times New Roman" w:hAnsi="Times New Roman"/>
          <w:sz w:val="24"/>
          <w:szCs w:val="24"/>
        </w:rPr>
        <w:t>Равнодействующая сила. Сила трения. Трение скольжения. Трение покоя. Трение в природе и технике.</w:t>
      </w:r>
      <w:r w:rsidRPr="002C50F1">
        <w:rPr>
          <w:rFonts w:ascii="Times New Roman" w:hAnsi="Times New Roman"/>
          <w:sz w:val="24"/>
          <w:szCs w:val="24"/>
        </w:rPr>
        <w:t xml:space="preserve"> Фи</w:t>
      </w:r>
      <w:r w:rsidRPr="002C50F1">
        <w:rPr>
          <w:rFonts w:ascii="Times New Roman" w:hAnsi="Times New Roman"/>
          <w:sz w:val="24"/>
          <w:szCs w:val="24"/>
        </w:rPr>
        <w:softHyphen/>
        <w:t>зическая природа небесных тел Солнечной системы.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3D8D">
        <w:rPr>
          <w:rFonts w:ascii="Times New Roman" w:hAnsi="Times New Roman"/>
          <w:i/>
          <w:sz w:val="24"/>
          <w:szCs w:val="24"/>
        </w:rPr>
        <w:t>Демонстрации</w:t>
      </w:r>
      <w:r>
        <w:rPr>
          <w:rFonts w:ascii="Times New Roman" w:hAnsi="Times New Roman"/>
          <w:i/>
          <w:sz w:val="24"/>
          <w:szCs w:val="24"/>
        </w:rPr>
        <w:t xml:space="preserve"> и о</w:t>
      </w:r>
      <w:r w:rsidRPr="00443D8D">
        <w:rPr>
          <w:rFonts w:ascii="Times New Roman" w:hAnsi="Times New Roman"/>
          <w:i/>
          <w:sz w:val="24"/>
          <w:szCs w:val="24"/>
        </w:rPr>
        <w:t>пыты:</w:t>
      </w:r>
    </w:p>
    <w:p w:rsidR="00DD2FDB" w:rsidRDefault="00DD2FDB" w:rsidP="003A71D0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Равномерное прямолинейное движение.</w:t>
      </w:r>
    </w:p>
    <w:p w:rsidR="00DD2FDB" w:rsidRDefault="00DD2FDB" w:rsidP="003A71D0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Зависимость траектории движения тела от выбора тела отсчета.</w:t>
      </w:r>
    </w:p>
    <w:p w:rsidR="00DD2FDB" w:rsidRDefault="00DD2FDB" w:rsidP="003A71D0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скорости равномерного движения.</w:t>
      </w:r>
    </w:p>
    <w:p w:rsidR="00DD2FDB" w:rsidRPr="00720669" w:rsidRDefault="00DD2FDB" w:rsidP="003A71D0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Явление инерции.</w:t>
      </w:r>
    </w:p>
    <w:p w:rsidR="00DD2FDB" w:rsidRPr="00FB7F2C" w:rsidRDefault="00DD2FDB" w:rsidP="003A71D0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B7F2C">
        <w:rPr>
          <w:rFonts w:ascii="Times New Roman" w:hAnsi="Times New Roman"/>
          <w:bCs/>
          <w:sz w:val="24"/>
          <w:szCs w:val="24"/>
        </w:rPr>
        <w:t>Измерение силы.</w:t>
      </w:r>
    </w:p>
    <w:p w:rsidR="00DD2FDB" w:rsidRPr="008877B6" w:rsidRDefault="00DD2FDB" w:rsidP="003A71D0">
      <w:pPr>
        <w:widowControl w:val="0"/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877B6">
        <w:rPr>
          <w:rFonts w:ascii="Times New Roman" w:hAnsi="Times New Roman"/>
          <w:bCs/>
          <w:sz w:val="24"/>
          <w:szCs w:val="24"/>
        </w:rPr>
        <w:t>Определение коэффициента трения скольжения.</w:t>
      </w:r>
    </w:p>
    <w:p w:rsidR="00DD2FDB" w:rsidRDefault="00DD2FDB" w:rsidP="003A71D0">
      <w:pPr>
        <w:widowControl w:val="0"/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877B6">
        <w:rPr>
          <w:rFonts w:ascii="Times New Roman" w:hAnsi="Times New Roman"/>
          <w:bCs/>
          <w:sz w:val="24"/>
          <w:szCs w:val="24"/>
        </w:rPr>
        <w:t>Определение жесткости пружины.</w:t>
      </w:r>
    </w:p>
    <w:p w:rsidR="00DD2FDB" w:rsidRPr="008877B6" w:rsidRDefault="00DD2FDB" w:rsidP="003A71D0">
      <w:pPr>
        <w:widowControl w:val="0"/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Сложение сил, направленных по одной прямой.</w:t>
      </w:r>
    </w:p>
    <w:p w:rsidR="00DD2FDB" w:rsidRPr="00086197" w:rsidRDefault="00DD2FDB" w:rsidP="003A71D0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86197">
        <w:rPr>
          <w:rFonts w:ascii="Times New Roman" w:hAnsi="Times New Roman"/>
          <w:bCs/>
          <w:sz w:val="24"/>
          <w:szCs w:val="24"/>
        </w:rPr>
        <w:t xml:space="preserve">Исследование зависимости силы трения от силы </w:t>
      </w:r>
      <w:r>
        <w:rPr>
          <w:rFonts w:ascii="Times New Roman" w:hAnsi="Times New Roman"/>
          <w:bCs/>
          <w:sz w:val="24"/>
          <w:szCs w:val="24"/>
        </w:rPr>
        <w:t>нормального давления (</w:t>
      </w:r>
      <w:r w:rsidRPr="00086197">
        <w:rPr>
          <w:rFonts w:ascii="Times New Roman" w:hAnsi="Times New Roman"/>
          <w:bCs/>
          <w:sz w:val="24"/>
          <w:szCs w:val="24"/>
        </w:rPr>
        <w:t>с представлением результатов в виде графика или таблицы</w:t>
      </w:r>
      <w:r>
        <w:rPr>
          <w:rFonts w:ascii="Times New Roman" w:hAnsi="Times New Roman"/>
          <w:bCs/>
          <w:sz w:val="24"/>
          <w:szCs w:val="24"/>
        </w:rPr>
        <w:t>)</w:t>
      </w:r>
      <w:r w:rsidRPr="00086197">
        <w:rPr>
          <w:rFonts w:ascii="Times New Roman" w:hAnsi="Times New Roman"/>
          <w:bCs/>
          <w:sz w:val="24"/>
          <w:szCs w:val="24"/>
        </w:rPr>
        <w:t>.</w:t>
      </w:r>
    </w:p>
    <w:p w:rsidR="00DD2FDB" w:rsidRPr="00086197" w:rsidRDefault="00DD2FDB" w:rsidP="003A71D0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86197">
        <w:rPr>
          <w:rFonts w:ascii="Times New Roman" w:hAnsi="Times New Roman"/>
          <w:bCs/>
          <w:sz w:val="24"/>
          <w:szCs w:val="24"/>
        </w:rPr>
        <w:t>Исследование зависимости массы от объема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086197">
        <w:rPr>
          <w:rFonts w:ascii="Times New Roman" w:hAnsi="Times New Roman"/>
          <w:bCs/>
          <w:sz w:val="24"/>
          <w:szCs w:val="24"/>
        </w:rPr>
        <w:t>с представлением результатов в виде графика или таблицы</w:t>
      </w:r>
      <w:r>
        <w:rPr>
          <w:rFonts w:ascii="Times New Roman" w:hAnsi="Times New Roman"/>
          <w:bCs/>
          <w:sz w:val="24"/>
          <w:szCs w:val="24"/>
        </w:rPr>
        <w:t>)</w:t>
      </w:r>
      <w:r w:rsidRPr="00086197">
        <w:rPr>
          <w:rFonts w:ascii="Times New Roman" w:hAnsi="Times New Roman"/>
          <w:bCs/>
          <w:sz w:val="24"/>
          <w:szCs w:val="24"/>
        </w:rPr>
        <w:t>.</w:t>
      </w:r>
    </w:p>
    <w:p w:rsidR="00DD2FDB" w:rsidRPr="00443D8D" w:rsidRDefault="00DD2FDB" w:rsidP="003A71D0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86197">
        <w:rPr>
          <w:rFonts w:ascii="Times New Roman" w:hAnsi="Times New Roman"/>
          <w:bCs/>
          <w:sz w:val="24"/>
          <w:szCs w:val="24"/>
        </w:rPr>
        <w:t xml:space="preserve">Исследование зависимости деформации пружины от </w:t>
      </w:r>
      <w:r>
        <w:rPr>
          <w:rFonts w:ascii="Times New Roman" w:hAnsi="Times New Roman"/>
          <w:bCs/>
          <w:sz w:val="24"/>
          <w:szCs w:val="24"/>
        </w:rPr>
        <w:t xml:space="preserve">приложенной </w:t>
      </w:r>
      <w:r w:rsidRPr="00086197">
        <w:rPr>
          <w:rFonts w:ascii="Times New Roman" w:hAnsi="Times New Roman"/>
          <w:bCs/>
          <w:sz w:val="24"/>
          <w:szCs w:val="24"/>
        </w:rPr>
        <w:t>силы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086197">
        <w:rPr>
          <w:rFonts w:ascii="Times New Roman" w:hAnsi="Times New Roman"/>
          <w:bCs/>
          <w:sz w:val="24"/>
          <w:szCs w:val="24"/>
        </w:rPr>
        <w:t>с представлением результатов в виде графика или таблицы</w:t>
      </w:r>
      <w:r>
        <w:rPr>
          <w:rFonts w:ascii="Times New Roman" w:hAnsi="Times New Roman"/>
          <w:bCs/>
          <w:sz w:val="24"/>
          <w:szCs w:val="24"/>
        </w:rPr>
        <w:t>)</w:t>
      </w:r>
      <w:r w:rsidRPr="00086197">
        <w:rPr>
          <w:rFonts w:ascii="Times New Roman" w:hAnsi="Times New Roman"/>
          <w:bCs/>
          <w:sz w:val="24"/>
          <w:szCs w:val="24"/>
        </w:rPr>
        <w:t>.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3D8D">
        <w:rPr>
          <w:rFonts w:ascii="Times New Roman" w:hAnsi="Times New Roman"/>
          <w:i/>
          <w:sz w:val="24"/>
          <w:szCs w:val="24"/>
        </w:rPr>
        <w:t>Фронтальная лабораторная работа: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</w:t>
      </w:r>
      <w:r w:rsidRPr="00443D8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Измерение массы тела на рычажных весах.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4. Измерение объема тела.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5. Определение плотности твердого тела, измерение плотности жидкости.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6. Градуировка пружины и измерение сил динамометром.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7. Выяснение зависимости силы трения скольжения от площади соприкосновения тел и прижимающей силы.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D2FDB" w:rsidRPr="002C50F1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C50F1">
        <w:rPr>
          <w:rFonts w:ascii="Times New Roman" w:hAnsi="Times New Roman"/>
          <w:b/>
          <w:sz w:val="24"/>
          <w:szCs w:val="24"/>
        </w:rPr>
        <w:t>Давление твердых тел, жидкостей и газов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A0D1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EA0D14">
        <w:rPr>
          <w:rFonts w:ascii="Times New Roman" w:hAnsi="Times New Roman"/>
          <w:sz w:val="24"/>
          <w:szCs w:val="24"/>
        </w:rPr>
        <w:t>ч.)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Давление. </w:t>
      </w:r>
      <w:r w:rsidRPr="008877B6">
        <w:rPr>
          <w:rFonts w:ascii="Times New Roman" w:hAnsi="Times New Roman"/>
          <w:sz w:val="24"/>
          <w:szCs w:val="24"/>
        </w:rPr>
        <w:t>Давление твердых тел. Единицы измерения давления. Способы изменения давления. Давление жидкостей и газов</w:t>
      </w:r>
      <w:r>
        <w:rPr>
          <w:rFonts w:ascii="Times New Roman" w:hAnsi="Times New Roman"/>
          <w:sz w:val="24"/>
          <w:szCs w:val="24"/>
        </w:rPr>
        <w:t>.</w:t>
      </w:r>
      <w:r w:rsidRPr="008877B6">
        <w:rPr>
          <w:rFonts w:ascii="Times New Roman" w:hAnsi="Times New Roman"/>
          <w:sz w:val="24"/>
          <w:szCs w:val="24"/>
        </w:rPr>
        <w:t xml:space="preserve"> Закон Паскаля. Давление жидкости на дно и стенки сосуда. Сообщающиеся сосуды. Вес воздуха. Атмосферное давление. Измерение атмосферного давления. Опыт Торричелли. Барометр-анероид.</w:t>
      </w:r>
      <w:r>
        <w:rPr>
          <w:rFonts w:ascii="Times New Roman" w:hAnsi="Times New Roman"/>
          <w:sz w:val="24"/>
          <w:szCs w:val="24"/>
        </w:rPr>
        <w:t xml:space="preserve"> Манометр.</w:t>
      </w:r>
      <w:r w:rsidRPr="008877B6">
        <w:rPr>
          <w:rFonts w:ascii="Times New Roman" w:hAnsi="Times New Roman"/>
          <w:sz w:val="24"/>
          <w:szCs w:val="24"/>
        </w:rPr>
        <w:t xml:space="preserve"> Атмосферное давление на </w:t>
      </w:r>
      <w:r w:rsidRPr="008877B6">
        <w:rPr>
          <w:rFonts w:ascii="Times New Roman" w:hAnsi="Times New Roman"/>
          <w:sz w:val="24"/>
          <w:szCs w:val="24"/>
        </w:rPr>
        <w:lastRenderedPageBreak/>
        <w:t>различных высотах. Гидравлические механизмы (пресс, насос). Давление жидкости и газа на погруженное в них тело. Архимедова сила. Плавание тел и судов</w:t>
      </w:r>
      <w:r>
        <w:rPr>
          <w:rFonts w:ascii="Times New Roman" w:hAnsi="Times New Roman"/>
          <w:sz w:val="24"/>
          <w:szCs w:val="24"/>
        </w:rPr>
        <w:t>.</w:t>
      </w:r>
      <w:r w:rsidRPr="008877B6">
        <w:rPr>
          <w:rFonts w:ascii="Times New Roman" w:hAnsi="Times New Roman"/>
          <w:sz w:val="24"/>
          <w:szCs w:val="24"/>
        </w:rPr>
        <w:t xml:space="preserve"> Воздухоплавание.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3D8D">
        <w:rPr>
          <w:rFonts w:ascii="Times New Roman" w:hAnsi="Times New Roman"/>
          <w:i/>
          <w:sz w:val="24"/>
          <w:szCs w:val="24"/>
        </w:rPr>
        <w:t>Демонстрации</w:t>
      </w:r>
      <w:r>
        <w:rPr>
          <w:rFonts w:ascii="Times New Roman" w:hAnsi="Times New Roman"/>
          <w:i/>
          <w:sz w:val="24"/>
          <w:szCs w:val="24"/>
        </w:rPr>
        <w:t xml:space="preserve"> и опыты</w:t>
      </w:r>
      <w:r w:rsidRPr="00443D8D">
        <w:rPr>
          <w:rFonts w:ascii="Times New Roman" w:hAnsi="Times New Roman"/>
          <w:i/>
          <w:sz w:val="24"/>
          <w:szCs w:val="24"/>
        </w:rPr>
        <w:t>:</w:t>
      </w:r>
    </w:p>
    <w:p w:rsidR="00DD2FDB" w:rsidRDefault="00DD2FDB" w:rsidP="003A71D0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Барометр.</w:t>
      </w:r>
    </w:p>
    <w:p w:rsidR="00DD2FDB" w:rsidRDefault="00DD2FDB" w:rsidP="003A71D0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атмосферного давления.</w:t>
      </w:r>
    </w:p>
    <w:p w:rsidR="00DD2FDB" w:rsidRDefault="00DD2FDB" w:rsidP="003A71D0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Опыт с шаром Паскаля.</w:t>
      </w:r>
    </w:p>
    <w:p w:rsidR="00DD2FDB" w:rsidRPr="002F1B3D" w:rsidRDefault="00DD2FDB" w:rsidP="003A71D0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Гидравлический пресс.</w:t>
      </w:r>
    </w:p>
    <w:p w:rsidR="00DD2FDB" w:rsidRPr="002F1B3D" w:rsidRDefault="00DD2FDB" w:rsidP="003A71D0">
      <w:pPr>
        <w:widowControl w:val="0"/>
        <w:numPr>
          <w:ilvl w:val="0"/>
          <w:numId w:val="19"/>
        </w:numPr>
        <w:tabs>
          <w:tab w:val="left" w:pos="851"/>
          <w:tab w:val="left" w:pos="989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877B6">
        <w:rPr>
          <w:rFonts w:ascii="Times New Roman" w:hAnsi="Times New Roman"/>
          <w:bCs/>
          <w:sz w:val="24"/>
          <w:szCs w:val="24"/>
        </w:rPr>
        <w:t>Исследование зависимости веса тела в жидкости от объема погруженной части.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3D8D">
        <w:rPr>
          <w:rFonts w:ascii="Times New Roman" w:hAnsi="Times New Roman"/>
          <w:i/>
          <w:sz w:val="24"/>
          <w:szCs w:val="24"/>
        </w:rPr>
        <w:t>Фронтальная лабораторная работа:</w:t>
      </w:r>
    </w:p>
    <w:p w:rsidR="00DD2FDB" w:rsidRDefault="00DD2FDB" w:rsidP="00FC7740">
      <w:pPr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8</w:t>
      </w:r>
      <w:r w:rsidRPr="00443D8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Определение выталкивающей силы, действующей на погруженное в жидкость тело.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9. Выяснение условий плавания тела в жидкости.</w:t>
      </w:r>
    </w:p>
    <w:p w:rsidR="00DD2FDB" w:rsidRPr="008877B6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D2FDB" w:rsidRPr="00A04BBC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04BBC">
        <w:rPr>
          <w:rFonts w:ascii="Times New Roman" w:hAnsi="Times New Roman"/>
          <w:b/>
          <w:sz w:val="24"/>
          <w:szCs w:val="24"/>
        </w:rPr>
        <w:t>Работа и мощность. Энергия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A0D1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13 </w:t>
      </w:r>
      <w:r w:rsidRPr="00EA0D14">
        <w:rPr>
          <w:rFonts w:ascii="Times New Roman" w:hAnsi="Times New Roman"/>
          <w:sz w:val="24"/>
          <w:szCs w:val="24"/>
        </w:rPr>
        <w:t>ч.)</w:t>
      </w:r>
    </w:p>
    <w:p w:rsidR="00DD2FDB" w:rsidRPr="008877B6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77B6">
        <w:rPr>
          <w:rFonts w:ascii="Times New Roman" w:hAnsi="Times New Roman"/>
          <w:sz w:val="24"/>
          <w:szCs w:val="24"/>
        </w:rPr>
        <w:t xml:space="preserve">Механическая работа. Мощность. </w:t>
      </w:r>
    </w:p>
    <w:p w:rsidR="00DD2FDB" w:rsidRPr="008877B6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77B6">
        <w:rPr>
          <w:rFonts w:ascii="Times New Roman" w:hAnsi="Times New Roman"/>
          <w:sz w:val="24"/>
          <w:szCs w:val="24"/>
        </w:rPr>
        <w:t xml:space="preserve">Простые механизмы. Момент силы. </w:t>
      </w:r>
      <w:r w:rsidRPr="00A04BBC">
        <w:rPr>
          <w:rFonts w:ascii="Times New Roman" w:hAnsi="Times New Roman"/>
          <w:sz w:val="24"/>
          <w:szCs w:val="24"/>
        </w:rPr>
        <w:t>Центр тяжести тела.</w:t>
      </w:r>
      <w:r w:rsidRPr="008877B6">
        <w:rPr>
          <w:rFonts w:ascii="Times New Roman" w:hAnsi="Times New Roman"/>
          <w:i/>
          <w:sz w:val="24"/>
          <w:szCs w:val="24"/>
        </w:rPr>
        <w:t xml:space="preserve"> </w:t>
      </w:r>
      <w:r w:rsidRPr="008877B6">
        <w:rPr>
          <w:rFonts w:ascii="Times New Roman" w:hAnsi="Times New Roman"/>
          <w:sz w:val="24"/>
          <w:szCs w:val="24"/>
        </w:rPr>
        <w:t>Рычаг. Равновесие сил на рычаге. Рычаги в технике, быту и природе. Подвижные и неподвижные блоки. Равенство работ при использовании простых механизмов («Золотое правило механики»). Условия равновесия твердого тела, имеющего закрепленную ось движения. Коэффициент полезного действия механизма.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77B6">
        <w:rPr>
          <w:rFonts w:ascii="Times New Roman" w:hAnsi="Times New Roman"/>
          <w:sz w:val="24"/>
          <w:szCs w:val="24"/>
        </w:rPr>
        <w:t>Энергия. Потенциальная и кинетическая энергия. Превращение одного вида механической энергии в другой. Закон сохранения полной механической энергии.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3D8D">
        <w:rPr>
          <w:rFonts w:ascii="Times New Roman" w:hAnsi="Times New Roman"/>
          <w:i/>
          <w:sz w:val="24"/>
          <w:szCs w:val="24"/>
        </w:rPr>
        <w:t>Демонстрации</w:t>
      </w:r>
      <w:r>
        <w:rPr>
          <w:rFonts w:ascii="Times New Roman" w:hAnsi="Times New Roman"/>
          <w:i/>
          <w:sz w:val="24"/>
          <w:szCs w:val="24"/>
        </w:rPr>
        <w:t xml:space="preserve"> и опыты</w:t>
      </w:r>
      <w:r w:rsidRPr="00443D8D">
        <w:rPr>
          <w:rFonts w:ascii="Times New Roman" w:hAnsi="Times New Roman"/>
          <w:i/>
          <w:sz w:val="24"/>
          <w:szCs w:val="24"/>
        </w:rPr>
        <w:t>:</w:t>
      </w:r>
    </w:p>
    <w:p w:rsidR="00DD2FDB" w:rsidRDefault="00DD2FDB" w:rsidP="003A71D0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Равновесие тела, имеющего ось вращения.</w:t>
      </w:r>
    </w:p>
    <w:p w:rsidR="00DD2FDB" w:rsidRPr="002F1B3D" w:rsidRDefault="00DD2FDB" w:rsidP="003A71D0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D5E81">
        <w:rPr>
          <w:rFonts w:ascii="Times New Roman" w:hAnsi="Times New Roman"/>
          <w:bCs/>
          <w:sz w:val="24"/>
          <w:szCs w:val="24"/>
        </w:rPr>
        <w:t>Определение момента силы.</w:t>
      </w:r>
    </w:p>
    <w:p w:rsidR="00DD2FDB" w:rsidRPr="00443D8D" w:rsidRDefault="00DD2FDB" w:rsidP="003A71D0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Нахождение центра тяжести плоского тела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43D8D">
        <w:rPr>
          <w:rFonts w:ascii="Times New Roman" w:hAnsi="Times New Roman"/>
          <w:i/>
          <w:sz w:val="24"/>
          <w:szCs w:val="24"/>
        </w:rPr>
        <w:t>Фронтальная лабораторная работа: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443D8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Выяснение условия равновесия рычага.</w:t>
      </w:r>
    </w:p>
    <w:p w:rsidR="00DD2FDB" w:rsidRPr="00443D8D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Определение КПД при подъеме тела по наклонной плоскости.</w:t>
      </w:r>
    </w:p>
    <w:p w:rsidR="00DD2FDB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D2FDB" w:rsidRPr="008877B6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0D14">
        <w:rPr>
          <w:rFonts w:ascii="Times New Roman" w:hAnsi="Times New Roman"/>
          <w:b/>
          <w:sz w:val="24"/>
          <w:szCs w:val="24"/>
        </w:rPr>
        <w:t>Обобщающее повторение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D1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3 </w:t>
      </w:r>
      <w:r w:rsidRPr="00EA0D14">
        <w:rPr>
          <w:rFonts w:ascii="Times New Roman" w:hAnsi="Times New Roman"/>
          <w:sz w:val="24"/>
          <w:szCs w:val="24"/>
        </w:rPr>
        <w:t>ч.)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D2FDB" w:rsidRPr="008877B6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77B6">
        <w:rPr>
          <w:rFonts w:ascii="Times New Roman" w:hAnsi="Times New Roman"/>
          <w:sz w:val="24"/>
          <w:szCs w:val="24"/>
        </w:rPr>
        <w:t xml:space="preserve"> </w:t>
      </w:r>
    </w:p>
    <w:p w:rsidR="00DD2FDB" w:rsidRPr="008877B6" w:rsidRDefault="00DD2FDB" w:rsidP="00FC774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DD2FDB" w:rsidRPr="008877B6" w:rsidRDefault="00DD2FDB" w:rsidP="00717B65">
      <w:pPr>
        <w:widowControl w:val="0"/>
        <w:tabs>
          <w:tab w:val="left" w:pos="851"/>
          <w:tab w:val="left" w:pos="989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D2FDB" w:rsidRDefault="00DD2FDB" w:rsidP="0039378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D2FDB" w:rsidRDefault="00DD2FDB" w:rsidP="0039378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  <w:sectPr w:rsidR="00DD2FDB" w:rsidSect="00AC257D">
          <w:pgSz w:w="11906" w:h="16838"/>
          <w:pgMar w:top="851" w:right="686" w:bottom="719" w:left="1701" w:header="709" w:footer="709" w:gutter="0"/>
          <w:cols w:space="708"/>
          <w:docGrid w:linePitch="360"/>
        </w:sectPr>
      </w:pPr>
    </w:p>
    <w:p w:rsidR="00DD2FDB" w:rsidRDefault="00DD2FDB" w:rsidP="0001022D">
      <w:pPr>
        <w:jc w:val="center"/>
        <w:rPr>
          <w:rFonts w:ascii="Times New Roman" w:hAnsi="Times New Roman"/>
          <w:b/>
          <w:sz w:val="24"/>
          <w:szCs w:val="24"/>
        </w:rPr>
      </w:pPr>
      <w:r w:rsidRPr="0032161B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  <w:r w:rsidR="00AE2E94">
        <w:rPr>
          <w:rFonts w:ascii="Times New Roman" w:hAnsi="Times New Roman"/>
          <w:b/>
          <w:sz w:val="24"/>
          <w:szCs w:val="24"/>
        </w:rPr>
        <w:t xml:space="preserve"> и планируемые результаты.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992"/>
        <w:gridCol w:w="2410"/>
        <w:gridCol w:w="4961"/>
        <w:gridCol w:w="3260"/>
        <w:gridCol w:w="1701"/>
      </w:tblGrid>
      <w:tr w:rsidR="00DD2FDB" w:rsidRPr="00EA5E7C" w:rsidTr="00282051">
        <w:tc>
          <w:tcPr>
            <w:tcW w:w="2093" w:type="dxa"/>
            <w:vMerge w:val="restart"/>
            <w:vAlign w:val="center"/>
          </w:tcPr>
          <w:p w:rsidR="00DD2FDB" w:rsidRPr="00282051" w:rsidRDefault="00DD2FDB" w:rsidP="002820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2051">
              <w:rPr>
                <w:rFonts w:ascii="Times New Roman" w:hAnsi="Times New Roman"/>
                <w:b/>
                <w:sz w:val="20"/>
                <w:szCs w:val="20"/>
              </w:rPr>
              <w:t>Название разделов, тем</w:t>
            </w:r>
          </w:p>
        </w:tc>
        <w:tc>
          <w:tcPr>
            <w:tcW w:w="992" w:type="dxa"/>
            <w:vMerge w:val="restart"/>
            <w:vAlign w:val="center"/>
          </w:tcPr>
          <w:p w:rsidR="00DD2FDB" w:rsidRPr="00282051" w:rsidRDefault="00DD2FDB" w:rsidP="002820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2051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:rsidR="00DD2FDB" w:rsidRPr="00282051" w:rsidRDefault="00DD2FDB" w:rsidP="002820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2051"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0631" w:type="dxa"/>
            <w:gridSpan w:val="3"/>
            <w:vAlign w:val="center"/>
          </w:tcPr>
          <w:p w:rsidR="00DD2FDB" w:rsidRPr="00282051" w:rsidRDefault="00DD2FDB" w:rsidP="002820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2051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1701" w:type="dxa"/>
            <w:vMerge w:val="restart"/>
            <w:vAlign w:val="center"/>
          </w:tcPr>
          <w:p w:rsidR="00DD2FDB" w:rsidRPr="00282051" w:rsidRDefault="00DD2FDB" w:rsidP="002820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2051">
              <w:rPr>
                <w:rFonts w:ascii="Times New Roman" w:hAnsi="Times New Roman"/>
                <w:b/>
                <w:sz w:val="20"/>
                <w:szCs w:val="20"/>
              </w:rPr>
              <w:t>Контроль</w:t>
            </w:r>
          </w:p>
        </w:tc>
      </w:tr>
      <w:tr w:rsidR="00DD2FDB" w:rsidRPr="00EA5E7C" w:rsidTr="00282051">
        <w:tc>
          <w:tcPr>
            <w:tcW w:w="2093" w:type="dxa"/>
            <w:vMerge/>
          </w:tcPr>
          <w:p w:rsidR="00DD2FDB" w:rsidRPr="00282051" w:rsidRDefault="00DD2FDB" w:rsidP="002820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D2FDB" w:rsidRPr="00282051" w:rsidRDefault="00DD2FDB" w:rsidP="002820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D2FDB" w:rsidRPr="00282051" w:rsidRDefault="00DD2FDB" w:rsidP="002820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2051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4961" w:type="dxa"/>
            <w:vAlign w:val="center"/>
          </w:tcPr>
          <w:p w:rsidR="00DD2FDB" w:rsidRPr="00282051" w:rsidRDefault="00DD2FDB" w:rsidP="002820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2051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3260" w:type="dxa"/>
            <w:vAlign w:val="center"/>
          </w:tcPr>
          <w:p w:rsidR="00DD2FDB" w:rsidRPr="00282051" w:rsidRDefault="00DD2FDB" w:rsidP="002820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2051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1701" w:type="dxa"/>
            <w:vMerge/>
          </w:tcPr>
          <w:p w:rsidR="00DD2FDB" w:rsidRPr="00282051" w:rsidRDefault="00DD2FDB" w:rsidP="002820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2FDB" w:rsidRPr="00EA5E7C" w:rsidTr="00282051">
        <w:tc>
          <w:tcPr>
            <w:tcW w:w="2093" w:type="dxa"/>
          </w:tcPr>
          <w:p w:rsidR="00DD2FDB" w:rsidRPr="00282051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2051">
              <w:rPr>
                <w:rFonts w:ascii="Times New Roman" w:hAnsi="Times New Roman"/>
                <w:b/>
                <w:sz w:val="20"/>
                <w:szCs w:val="20"/>
              </w:rPr>
              <w:t>Введение</w:t>
            </w:r>
          </w:p>
        </w:tc>
        <w:tc>
          <w:tcPr>
            <w:tcW w:w="992" w:type="dxa"/>
          </w:tcPr>
          <w:p w:rsidR="00DD2FDB" w:rsidRPr="00282051" w:rsidRDefault="00DD2FDB" w:rsidP="002820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DD2FDB" w:rsidRPr="005C23E3" w:rsidRDefault="00DD2FDB" w:rsidP="00282051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52" w:hanging="1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3E3">
              <w:rPr>
                <w:rFonts w:ascii="Times New Roman" w:hAnsi="Times New Roman"/>
                <w:sz w:val="20"/>
                <w:szCs w:val="20"/>
              </w:rPr>
              <w:t>сформировать познавательный интерес к предмету, уверенность в возможности познания природы, необходимости разумного использования достижений науки и техники, уважение к творцам науки, чувство патриотизма;</w:t>
            </w:r>
          </w:p>
          <w:p w:rsidR="00DD2FDB" w:rsidRPr="005C23E3" w:rsidRDefault="00DD2FDB" w:rsidP="00282051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52" w:hanging="1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3E3">
              <w:rPr>
                <w:rFonts w:ascii="Times New Roman" w:hAnsi="Times New Roman"/>
                <w:sz w:val="20"/>
                <w:szCs w:val="20"/>
              </w:rPr>
              <w:t>сформировать самостоятельность в приобретении знаний о физических явлениях: механических, электрических, магнитных, тепловых, звуковых, световых;</w:t>
            </w:r>
          </w:p>
          <w:p w:rsidR="00DD2FDB" w:rsidRPr="005C23E3" w:rsidRDefault="00DD2FDB" w:rsidP="00282051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52" w:hanging="1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3E3">
              <w:rPr>
                <w:rFonts w:ascii="Times New Roman" w:hAnsi="Times New Roman"/>
                <w:sz w:val="20"/>
                <w:szCs w:val="20"/>
              </w:rPr>
              <w:t>сформировать познавательные интересы и творческие способности при изучении физических приборов и способов измерения физических величин (СИ, старинные меры длины, веса, объема);</w:t>
            </w:r>
          </w:p>
          <w:p w:rsidR="00DD2FDB" w:rsidRPr="005C23E3" w:rsidRDefault="00DD2FDB" w:rsidP="00282051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52" w:hanging="1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3E3">
              <w:rPr>
                <w:rFonts w:ascii="Times New Roman" w:hAnsi="Times New Roman"/>
                <w:sz w:val="20"/>
                <w:szCs w:val="20"/>
              </w:rPr>
              <w:t>научиться самостоятельно приобретать знания о способах измерения физических величин и практической значимости изученного материала;</w:t>
            </w:r>
          </w:p>
          <w:p w:rsidR="00DD2FDB" w:rsidRPr="005C23E3" w:rsidRDefault="00DD2FDB" w:rsidP="00282051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52" w:hanging="1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3E3">
              <w:rPr>
                <w:rFonts w:ascii="Times New Roman" w:hAnsi="Times New Roman"/>
                <w:sz w:val="20"/>
                <w:szCs w:val="20"/>
              </w:rPr>
              <w:t>использовать экспериментальный метод исследования;</w:t>
            </w:r>
          </w:p>
          <w:p w:rsidR="00DD2FDB" w:rsidRPr="005C23E3" w:rsidRDefault="00DD2FDB" w:rsidP="00282051">
            <w:pPr>
              <w:pStyle w:val="a4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3E3">
              <w:rPr>
                <w:rFonts w:ascii="Times New Roman" w:hAnsi="Times New Roman"/>
                <w:sz w:val="20"/>
                <w:szCs w:val="20"/>
              </w:rPr>
              <w:t>уважительно отно</w:t>
            </w:r>
            <w:r w:rsidRPr="005C23E3">
              <w:rPr>
                <w:rFonts w:ascii="Times New Roman" w:hAnsi="Times New Roman"/>
                <w:sz w:val="20"/>
                <w:szCs w:val="20"/>
              </w:rPr>
              <w:lastRenderedPageBreak/>
              <w:t>ситься друг к другу и к учителю.</w:t>
            </w:r>
          </w:p>
        </w:tc>
        <w:tc>
          <w:tcPr>
            <w:tcW w:w="4961" w:type="dxa"/>
          </w:tcPr>
          <w:p w:rsidR="00DD2FDB" w:rsidRPr="00282051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lastRenderedPageBreak/>
              <w:t>Ученик научится: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3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соблюдать правила безопасности и охраны труда при работе с учебным и лабораторным оборудованием;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3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понимать смысл основных физических терминов: физическое тело, физическое явление, физическая величина, единицы измерения;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3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понимать роль эксперимента в получении научной информации;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3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проводить прямые измерения физических величин: время, расстояние, температура; при этом выбирать оптимальный способ измерения и использовать простейшие методы оценки погрешностей измерений.</w:t>
            </w:r>
          </w:p>
          <w:p w:rsidR="00DD2FDB" w:rsidRPr="00282051" w:rsidRDefault="00DD2FDB" w:rsidP="003A71D0">
            <w:pPr>
              <w:numPr>
                <w:ilvl w:val="0"/>
                <w:numId w:val="14"/>
              </w:numPr>
              <w:tabs>
                <w:tab w:val="left" w:pos="23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использовать при выполнении учебных задач научно-популярную литературу о физических явлениях, справочные материалы, ресурсы Интернет.</w:t>
            </w:r>
          </w:p>
          <w:p w:rsidR="00DD2FDB" w:rsidRPr="00282051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DB" w:rsidRPr="00282051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Ученик получит возможность научиться: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3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3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сравнивать точность измерения физических величин по величине их относительной погрешности при проведении прямых измерений;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3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      </w:r>
          </w:p>
          <w:p w:rsidR="00DD2FDB" w:rsidRPr="00282051" w:rsidRDefault="00DD2FDB" w:rsidP="003A71D0">
            <w:pPr>
              <w:numPr>
                <w:ilvl w:val="0"/>
                <w:numId w:val="15"/>
              </w:numPr>
              <w:tabs>
                <w:tab w:val="left" w:pos="23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DD2FDB" w:rsidRPr="00282051" w:rsidRDefault="00DD2FDB" w:rsidP="003A71D0">
            <w:pPr>
              <w:numPr>
                <w:ilvl w:val="0"/>
                <w:numId w:val="15"/>
              </w:numPr>
              <w:tabs>
                <w:tab w:val="left" w:pos="23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использовать полученные навыки измерений в быту;</w:t>
            </w:r>
          </w:p>
          <w:p w:rsidR="00DD2FDB" w:rsidRPr="00282051" w:rsidRDefault="00DD2FDB" w:rsidP="003A71D0">
            <w:pPr>
              <w:pStyle w:val="a4"/>
              <w:numPr>
                <w:ilvl w:val="0"/>
                <w:numId w:val="15"/>
              </w:numPr>
              <w:tabs>
                <w:tab w:val="left" w:pos="235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 xml:space="preserve">понимать роли ученых нашей страны в развитии </w:t>
            </w:r>
            <w:r w:rsidRPr="0028205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современной физики и влиянии на технический и социальный прогресс.</w:t>
            </w:r>
          </w:p>
        </w:tc>
        <w:tc>
          <w:tcPr>
            <w:tcW w:w="3260" w:type="dxa"/>
          </w:tcPr>
          <w:p w:rsidR="00DD2FDB" w:rsidRPr="005C23E3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C23E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Регулятивные: </w:t>
            </w:r>
          </w:p>
          <w:p w:rsidR="00DD2FDB" w:rsidRPr="005C23E3" w:rsidRDefault="00DD2FDB" w:rsidP="003A71D0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3E3">
              <w:rPr>
                <w:rFonts w:ascii="Times New Roman" w:hAnsi="Times New Roman"/>
                <w:sz w:val="20"/>
                <w:szCs w:val="20"/>
              </w:rPr>
              <w:t>овладеть навыками постановки целей, планирования;</w:t>
            </w:r>
          </w:p>
          <w:p w:rsidR="00DD2FDB" w:rsidRPr="005C23E3" w:rsidRDefault="00DD2FDB" w:rsidP="003A71D0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3E3">
              <w:rPr>
                <w:rFonts w:ascii="Times New Roman" w:hAnsi="Times New Roman"/>
                <w:sz w:val="20"/>
                <w:szCs w:val="20"/>
              </w:rPr>
              <w:t>научиться понимать различия между теоретическими моделями и реальными объектами, овладеть регулятивными универсальными действиями для объяснения явлений природы (радуга, затмение, расширение тел при нагревании);</w:t>
            </w:r>
          </w:p>
          <w:p w:rsidR="00DD2FDB" w:rsidRPr="005C23E3" w:rsidRDefault="00DD2FDB" w:rsidP="003A71D0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3E3">
              <w:rPr>
                <w:rFonts w:ascii="Times New Roman" w:hAnsi="Times New Roman"/>
                <w:sz w:val="20"/>
                <w:szCs w:val="20"/>
              </w:rPr>
              <w:t>овладеть эвристическими методами при решении проблем (переход жидкости в пар или в твердое состояние и переход вещества из твердого состояния в газообразное, минуя жидкое);</w:t>
            </w:r>
          </w:p>
          <w:p w:rsidR="00DD2FDB" w:rsidRPr="005C23E3" w:rsidRDefault="00DD2FDB" w:rsidP="003A71D0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3E3">
              <w:rPr>
                <w:rFonts w:ascii="Times New Roman" w:hAnsi="Times New Roman"/>
                <w:sz w:val="20"/>
                <w:szCs w:val="20"/>
              </w:rPr>
              <w:t xml:space="preserve">овладеть навыками самостоятельного приобретения знаний о длине, объеме, времени, температуре; </w:t>
            </w:r>
          </w:p>
          <w:p w:rsidR="00DD2FDB" w:rsidRPr="005C23E3" w:rsidRDefault="00DD2FDB" w:rsidP="003A71D0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3E3">
              <w:rPr>
                <w:rFonts w:ascii="Times New Roman" w:hAnsi="Times New Roman"/>
                <w:sz w:val="20"/>
                <w:szCs w:val="20"/>
              </w:rPr>
              <w:t>овладеть навыками самостоятельного приобретения знаний при определении цены деления и объема, постановки цели, планирования, самоконтроля и оценки результатов своей деятельности; о создателях современных технологических приборов и устройств;</w:t>
            </w:r>
          </w:p>
          <w:p w:rsidR="00DD2FDB" w:rsidRPr="005C23E3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DB" w:rsidRPr="005C23E3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C23E3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</w:p>
          <w:p w:rsidR="00DD2FDB" w:rsidRPr="005C23E3" w:rsidRDefault="00DD2FDB" w:rsidP="00282051">
            <w:pPr>
              <w:numPr>
                <w:ilvl w:val="0"/>
                <w:numId w:val="1"/>
              </w:numPr>
              <w:tabs>
                <w:tab w:val="left" w:pos="20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3E3">
              <w:rPr>
                <w:rFonts w:ascii="Times New Roman" w:hAnsi="Times New Roman"/>
                <w:sz w:val="20"/>
                <w:szCs w:val="20"/>
              </w:rPr>
              <w:t>формировать умения воспринимать и перерабатывать информацию в символической форме при переводе физических величин;</w:t>
            </w:r>
          </w:p>
          <w:p w:rsidR="00DD2FDB" w:rsidRPr="005C23E3" w:rsidRDefault="00DD2FDB" w:rsidP="00282051">
            <w:pPr>
              <w:numPr>
                <w:ilvl w:val="0"/>
                <w:numId w:val="1"/>
              </w:numPr>
              <w:tabs>
                <w:tab w:val="left" w:pos="20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3E3">
              <w:rPr>
                <w:rFonts w:ascii="Times New Roman" w:hAnsi="Times New Roman"/>
                <w:sz w:val="20"/>
                <w:szCs w:val="20"/>
              </w:rPr>
              <w:t>формировать умения воспринимать, перерабатывать и воспроизводить информацию в словесной и образной форме;</w:t>
            </w:r>
          </w:p>
          <w:p w:rsidR="00DD2FDB" w:rsidRPr="005C23E3" w:rsidRDefault="00DD2FDB" w:rsidP="00282051">
            <w:pPr>
              <w:numPr>
                <w:ilvl w:val="0"/>
                <w:numId w:val="1"/>
              </w:numPr>
              <w:tabs>
                <w:tab w:val="left" w:pos="20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3E3">
              <w:rPr>
                <w:rFonts w:ascii="Times New Roman" w:hAnsi="Times New Roman"/>
                <w:sz w:val="20"/>
                <w:szCs w:val="20"/>
              </w:rPr>
              <w:lastRenderedPageBreak/>
              <w:t>формировать навыки самостоятельного поиска, анализа и отбора информации с использованием Интернета, справочной литературы для подготовки презентаций;</w:t>
            </w:r>
          </w:p>
          <w:p w:rsidR="00DD2FDB" w:rsidRPr="005C23E3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DB" w:rsidRPr="005C23E3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C23E3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DD2FDB" w:rsidRPr="005C23E3" w:rsidRDefault="00DD2FDB" w:rsidP="00282051">
            <w:pPr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3E3">
              <w:rPr>
                <w:rFonts w:ascii="Times New Roman" w:hAnsi="Times New Roman"/>
                <w:sz w:val="20"/>
                <w:szCs w:val="20"/>
              </w:rPr>
              <w:t>развивать монологическую и диалогическую речь;</w:t>
            </w:r>
          </w:p>
          <w:p w:rsidR="00DD2FDB" w:rsidRPr="005C23E3" w:rsidRDefault="00DD2FDB" w:rsidP="00282051">
            <w:pPr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3E3">
              <w:rPr>
                <w:rFonts w:ascii="Times New Roman" w:hAnsi="Times New Roman"/>
                <w:sz w:val="20"/>
                <w:szCs w:val="20"/>
              </w:rPr>
              <w:t>уметь выражать свои мысли, слушать собеседника, понимать его точку зрения, отстаивать свою точку зрения, вести дискуссию;</w:t>
            </w:r>
          </w:p>
          <w:p w:rsidR="00DD2FDB" w:rsidRPr="005C23E3" w:rsidRDefault="00DD2FDB" w:rsidP="00282051">
            <w:pPr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3E3">
              <w:rPr>
                <w:rFonts w:ascii="Times New Roman" w:hAnsi="Times New Roman"/>
                <w:sz w:val="20"/>
                <w:szCs w:val="20"/>
              </w:rPr>
              <w:t>научиться работать в паре при измерении длины, высоты, частоты пульса;</w:t>
            </w:r>
          </w:p>
          <w:p w:rsidR="00DD2FDB" w:rsidRPr="005C23E3" w:rsidRDefault="00DD2FDB" w:rsidP="00282051">
            <w:pPr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3E3">
              <w:rPr>
                <w:rFonts w:ascii="Times New Roman" w:hAnsi="Times New Roman"/>
                <w:sz w:val="20"/>
                <w:szCs w:val="20"/>
              </w:rPr>
              <w:t>уметь работать в группе.</w:t>
            </w:r>
          </w:p>
          <w:p w:rsidR="00DD2FDB" w:rsidRPr="005C23E3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2FDB" w:rsidRPr="00282051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lastRenderedPageBreak/>
              <w:t>Проверка выполнения домашних заданий,  лабораторная работа №1, опыты,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презентации и доклады,</w:t>
            </w:r>
            <w:r w:rsidRPr="00282051">
              <w:rPr>
                <w:rFonts w:ascii="Times New Roman" w:hAnsi="Times New Roman"/>
                <w:sz w:val="20"/>
                <w:szCs w:val="20"/>
              </w:rPr>
              <w:t xml:space="preserve"> контрольная работа № 1.  </w:t>
            </w:r>
          </w:p>
        </w:tc>
      </w:tr>
      <w:tr w:rsidR="00DD2FDB" w:rsidRPr="00EA5E7C" w:rsidTr="00282051">
        <w:tc>
          <w:tcPr>
            <w:tcW w:w="2093" w:type="dxa"/>
          </w:tcPr>
          <w:p w:rsidR="00DD2FDB" w:rsidRPr="00282051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205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Первоначальные сведения о строении вещества</w:t>
            </w:r>
          </w:p>
        </w:tc>
        <w:tc>
          <w:tcPr>
            <w:tcW w:w="992" w:type="dxa"/>
          </w:tcPr>
          <w:p w:rsidR="00DD2FDB" w:rsidRPr="00282051" w:rsidRDefault="00DD2FDB" w:rsidP="002820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DD2FDB" w:rsidRPr="00FE4D9C" w:rsidRDefault="00DD2FDB" w:rsidP="00282051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45" w:hanging="1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D9C">
              <w:rPr>
                <w:rFonts w:ascii="Times New Roman" w:hAnsi="Times New Roman"/>
                <w:sz w:val="20"/>
                <w:szCs w:val="20"/>
              </w:rPr>
              <w:t>сформировать познавательный интерес к предмету, убежденность в познаваемости природы, самостоятельность в приобретении практических умений;</w:t>
            </w:r>
          </w:p>
          <w:p w:rsidR="00DD2FDB" w:rsidRPr="00FE4D9C" w:rsidRDefault="00DD2FDB" w:rsidP="00282051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45" w:hanging="1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D9C">
              <w:rPr>
                <w:rFonts w:ascii="Times New Roman" w:hAnsi="Times New Roman"/>
                <w:sz w:val="20"/>
                <w:szCs w:val="20"/>
              </w:rPr>
              <w:t>сформировать интеллектуальные и творческие способности, развивать инициативу;</w:t>
            </w:r>
          </w:p>
          <w:p w:rsidR="00DD2FDB" w:rsidRPr="00FE4D9C" w:rsidRDefault="00DD2FDB" w:rsidP="00282051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45" w:hanging="1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D9C">
              <w:rPr>
                <w:rFonts w:ascii="Times New Roman" w:hAnsi="Times New Roman"/>
                <w:sz w:val="20"/>
                <w:szCs w:val="20"/>
              </w:rPr>
              <w:t>сформировать способность к самостоятельному приобретению новых знаний и практических умений;</w:t>
            </w:r>
          </w:p>
          <w:p w:rsidR="00DD2FDB" w:rsidRPr="00FE4D9C" w:rsidRDefault="00DD2FDB" w:rsidP="00282051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45" w:hanging="1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D9C">
              <w:rPr>
                <w:rFonts w:ascii="Times New Roman" w:hAnsi="Times New Roman"/>
                <w:sz w:val="20"/>
                <w:szCs w:val="20"/>
              </w:rPr>
              <w:t>сформировать ценностные отношения друг к другу, к учителю, к результатам обучения;</w:t>
            </w:r>
          </w:p>
          <w:p w:rsidR="00DD2FDB" w:rsidRPr="00FE4D9C" w:rsidRDefault="00DD2FDB" w:rsidP="00282051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45" w:hanging="1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D9C">
              <w:rPr>
                <w:rFonts w:ascii="Times New Roman" w:hAnsi="Times New Roman"/>
                <w:sz w:val="20"/>
                <w:szCs w:val="20"/>
              </w:rPr>
              <w:t xml:space="preserve">научиться пользоваться экспериментальным методом исследования при измерении размеров </w:t>
            </w:r>
            <w:r w:rsidRPr="00FE4D9C">
              <w:rPr>
                <w:rFonts w:ascii="Times New Roman" w:hAnsi="Times New Roman"/>
                <w:sz w:val="20"/>
                <w:szCs w:val="20"/>
              </w:rPr>
              <w:lastRenderedPageBreak/>
              <w:t>малых тел;</w:t>
            </w:r>
          </w:p>
          <w:p w:rsidR="00DD2FDB" w:rsidRPr="00FE4D9C" w:rsidRDefault="00DD2FDB" w:rsidP="00282051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45" w:hanging="1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D9C">
              <w:rPr>
                <w:rFonts w:ascii="Times New Roman" w:hAnsi="Times New Roman"/>
                <w:sz w:val="20"/>
                <w:szCs w:val="20"/>
              </w:rPr>
              <w:t>принимать и обосновывать решения, самостоятельно оценивать результаты своих действий;</w:t>
            </w:r>
          </w:p>
          <w:p w:rsidR="00DD2FDB" w:rsidRPr="00FE4D9C" w:rsidRDefault="00DD2FDB" w:rsidP="00282051">
            <w:pPr>
              <w:pStyle w:val="a4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45" w:hanging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D9C">
              <w:rPr>
                <w:rFonts w:ascii="Times New Roman" w:hAnsi="Times New Roman"/>
                <w:sz w:val="20"/>
                <w:szCs w:val="20"/>
              </w:rPr>
              <w:t>сформировать убежденность в необходимости разумного использования достижений науки и технологий.</w:t>
            </w:r>
          </w:p>
        </w:tc>
        <w:tc>
          <w:tcPr>
            <w:tcW w:w="4961" w:type="dxa"/>
          </w:tcPr>
          <w:p w:rsidR="00DD2FDB" w:rsidRPr="00282051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lastRenderedPageBreak/>
              <w:t>Ученик научится: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05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понимать природу физических явлений: расширение тел при нагревании, диффузия в газах, жидкостях и твердых телах, смачивание и несмачивание тел большая сжимаемость газов, малая сжимаемость жидкостей и твердых тел;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05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ставить опыты по исследованию физических явлений или физических свойств тел при изучении скорости протекания диффузии от температуры, исследования зависимости смачивания и несмачивания тел от строения вещества, выявления степени сжимаемости жидкости и газа; при этом формулировать проблему/задачу учебного эксперимента; проводить опыт и формулировать выводы.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05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понимать роль эксперимента в получении научной информации;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05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проводить прямые измерения физических величин: расстояние, объем, при этом выбирать оптимальный способ измерения и использовать простейшие методы оценки погрешностей измерений.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05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проводить косвенные измерения физических величин: вычислять значение величины и анализировать полученные результаты с учетом заданной точности измерений при измерении размеров малых тел, объе</w:t>
            </w:r>
            <w:r w:rsidRPr="00282051">
              <w:rPr>
                <w:rFonts w:ascii="Times New Roman" w:hAnsi="Times New Roman"/>
                <w:sz w:val="20"/>
                <w:szCs w:val="20"/>
              </w:rPr>
              <w:lastRenderedPageBreak/>
              <w:t>ма;</w:t>
            </w:r>
          </w:p>
          <w:p w:rsidR="00DD2FDB" w:rsidRPr="00282051" w:rsidRDefault="00DD2FDB" w:rsidP="00282051">
            <w:pPr>
              <w:numPr>
                <w:ilvl w:val="0"/>
                <w:numId w:val="1"/>
              </w:numPr>
              <w:tabs>
                <w:tab w:val="left" w:pos="205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применять знания о строении вещества и молекулы на практике;</w:t>
            </w:r>
          </w:p>
          <w:p w:rsidR="00DD2FDB" w:rsidRPr="00282051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D2FDB" w:rsidRPr="00282051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Ученик получит возможность научиться: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сравнивать точность измерения физических величин по величине их относительной погрешности при проведении прямых измерений;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      </w:r>
          </w:p>
          <w:p w:rsidR="00DD2FDB" w:rsidRPr="00282051" w:rsidRDefault="00DD2FDB" w:rsidP="003A71D0">
            <w:pPr>
              <w:pStyle w:val="a4"/>
              <w:numPr>
                <w:ilvl w:val="0"/>
                <w:numId w:val="16"/>
              </w:numPr>
              <w:tabs>
                <w:tab w:val="left" w:pos="22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использовать полученные знания о способах измерения физических величин, о диффузии и скорости ее протекания, о взаимодействии молекул, свойств веществ в различных агрегатных состояниях в повседневной жизни (быт, экология, охрана окружающей среды), приводить примеры.</w:t>
            </w:r>
          </w:p>
        </w:tc>
        <w:tc>
          <w:tcPr>
            <w:tcW w:w="3260" w:type="dxa"/>
          </w:tcPr>
          <w:p w:rsidR="00DD2FDB" w:rsidRPr="00FE4D9C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E4D9C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Регулятивные: </w:t>
            </w:r>
          </w:p>
          <w:p w:rsidR="00DD2FDB" w:rsidRPr="00FE4D9C" w:rsidRDefault="00DD2FDB" w:rsidP="003A71D0">
            <w:pPr>
              <w:numPr>
                <w:ilvl w:val="0"/>
                <w:numId w:val="13"/>
              </w:numPr>
              <w:tabs>
                <w:tab w:val="left" w:pos="19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D9C">
              <w:rPr>
                <w:rFonts w:ascii="Times New Roman" w:hAnsi="Times New Roman"/>
                <w:sz w:val="20"/>
                <w:szCs w:val="20"/>
              </w:rPr>
              <w:t>овладеть навыками самостоятельной постановки цели, планирования хода эксперимента, самоконтроля и оценки результатов измерения размеров малых тел;</w:t>
            </w:r>
          </w:p>
          <w:p w:rsidR="00DD2FDB" w:rsidRPr="00FE4D9C" w:rsidRDefault="00DD2FDB" w:rsidP="003A71D0">
            <w:pPr>
              <w:numPr>
                <w:ilvl w:val="0"/>
                <w:numId w:val="13"/>
              </w:numPr>
              <w:tabs>
                <w:tab w:val="left" w:pos="19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D9C">
              <w:rPr>
                <w:rFonts w:ascii="Times New Roman" w:hAnsi="Times New Roman"/>
                <w:sz w:val="20"/>
                <w:szCs w:val="20"/>
              </w:rPr>
              <w:t>овладеть эвристическими методами решения проблем, навыками объяснения явления диффузии;</w:t>
            </w:r>
          </w:p>
          <w:p w:rsidR="00DD2FDB" w:rsidRPr="00FE4D9C" w:rsidRDefault="00DD2FDB" w:rsidP="003A71D0">
            <w:pPr>
              <w:numPr>
                <w:ilvl w:val="0"/>
                <w:numId w:val="13"/>
              </w:numPr>
              <w:tabs>
                <w:tab w:val="left" w:pos="19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D9C">
              <w:rPr>
                <w:rFonts w:ascii="Times New Roman" w:hAnsi="Times New Roman"/>
                <w:sz w:val="20"/>
                <w:szCs w:val="20"/>
              </w:rPr>
              <w:t>овладеть навыками самостоятельного приобретения знаний о взаимодействии молекул на примере изменения формы тела при растяжении и сжатии упругого тела, об агрегатном состоянии вещества на Земле и планетах Солнечной системы;</w:t>
            </w:r>
          </w:p>
          <w:p w:rsidR="00DD2FDB" w:rsidRPr="00FE4D9C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DB" w:rsidRPr="00FE4D9C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E4D9C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</w:p>
          <w:p w:rsidR="00DD2FDB" w:rsidRPr="00FE4D9C" w:rsidRDefault="00DD2FDB" w:rsidP="003A71D0">
            <w:pPr>
              <w:numPr>
                <w:ilvl w:val="0"/>
                <w:numId w:val="13"/>
              </w:numPr>
              <w:tabs>
                <w:tab w:val="left" w:pos="19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D9C">
              <w:rPr>
                <w:rFonts w:ascii="Times New Roman" w:hAnsi="Times New Roman"/>
                <w:sz w:val="20"/>
                <w:szCs w:val="20"/>
              </w:rPr>
              <w:t xml:space="preserve">овладеть познавательными универсальными учебными действиями на примерах гипотез для объяснения строения вещества и молекулы, явления диффузии в газах, </w:t>
            </w:r>
            <w:r w:rsidRPr="00FE4D9C">
              <w:rPr>
                <w:rFonts w:ascii="Times New Roman" w:hAnsi="Times New Roman"/>
                <w:sz w:val="20"/>
                <w:szCs w:val="20"/>
              </w:rPr>
              <w:lastRenderedPageBreak/>
              <w:t>жидкостях и твердых телах, взаимодействия молекул и экспериментальной проверки выдвигаемых гипотез с помощью опытов;</w:t>
            </w:r>
          </w:p>
          <w:p w:rsidR="00DD2FDB" w:rsidRPr="00FE4D9C" w:rsidRDefault="00DD2FDB" w:rsidP="003A71D0">
            <w:pPr>
              <w:numPr>
                <w:ilvl w:val="0"/>
                <w:numId w:val="13"/>
              </w:numPr>
              <w:tabs>
                <w:tab w:val="left" w:pos="19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D9C">
              <w:rPr>
                <w:rFonts w:ascii="Times New Roman" w:hAnsi="Times New Roman"/>
                <w:sz w:val="20"/>
                <w:szCs w:val="20"/>
              </w:rPr>
              <w:t>уметь предвидеть возможные результаты, понимать различия между исходными фактами и гипотезами для их объяснения, между моделями (модель броуновского движения, молекулы воды, кислорода) и реальными объектами;</w:t>
            </w:r>
          </w:p>
          <w:p w:rsidR="00DD2FDB" w:rsidRPr="00FE4D9C" w:rsidRDefault="00DD2FDB" w:rsidP="003A71D0">
            <w:pPr>
              <w:numPr>
                <w:ilvl w:val="0"/>
                <w:numId w:val="13"/>
              </w:numPr>
              <w:tabs>
                <w:tab w:val="left" w:pos="19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D9C">
              <w:rPr>
                <w:rFonts w:ascii="Times New Roman" w:hAnsi="Times New Roman"/>
                <w:sz w:val="20"/>
                <w:szCs w:val="20"/>
              </w:rPr>
              <w:t>уметь предвидеть возможные результаты своих действий при изменении формы жидкости, обнаружении воздуха в окружающем пространстве;</w:t>
            </w:r>
          </w:p>
          <w:p w:rsidR="00DD2FDB" w:rsidRPr="00FE4D9C" w:rsidRDefault="00DD2FDB" w:rsidP="003A71D0">
            <w:pPr>
              <w:numPr>
                <w:ilvl w:val="0"/>
                <w:numId w:val="13"/>
              </w:numPr>
              <w:tabs>
                <w:tab w:val="left" w:pos="19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D9C">
              <w:rPr>
                <w:rFonts w:ascii="Times New Roman" w:hAnsi="Times New Roman"/>
                <w:sz w:val="20"/>
                <w:szCs w:val="20"/>
              </w:rPr>
              <w:t>овладеть познавательными универсальными учебными действиями при составлении сравнительных таблиц;</w:t>
            </w:r>
          </w:p>
          <w:p w:rsidR="00DD2FDB" w:rsidRPr="00FE4D9C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DB" w:rsidRPr="00FE4D9C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E4D9C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DD2FDB" w:rsidRPr="00FE4D9C" w:rsidRDefault="00DD2FDB" w:rsidP="00282051">
            <w:pPr>
              <w:numPr>
                <w:ilvl w:val="0"/>
                <w:numId w:val="3"/>
              </w:numPr>
              <w:tabs>
                <w:tab w:val="left" w:pos="20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D9C">
              <w:rPr>
                <w:rFonts w:ascii="Times New Roman" w:hAnsi="Times New Roman"/>
                <w:sz w:val="20"/>
                <w:szCs w:val="20"/>
              </w:rPr>
              <w:t>развивать монологическую и диалогическую речь;</w:t>
            </w:r>
          </w:p>
          <w:p w:rsidR="00DD2FDB" w:rsidRPr="00FE4D9C" w:rsidRDefault="00DD2FDB" w:rsidP="00282051">
            <w:pPr>
              <w:numPr>
                <w:ilvl w:val="0"/>
                <w:numId w:val="3"/>
              </w:numPr>
              <w:tabs>
                <w:tab w:val="left" w:pos="20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D9C">
              <w:rPr>
                <w:rFonts w:ascii="Times New Roman" w:hAnsi="Times New Roman"/>
                <w:sz w:val="20"/>
                <w:szCs w:val="20"/>
              </w:rPr>
              <w:t>уметь воспринимать перерабатывать и предъявлять информацию в словесной, образной формах, выражать свои мысли, слушать собеседника, принимать его точку зрения, отстаивать свою точку зрения, вести дискуссию;</w:t>
            </w:r>
          </w:p>
          <w:p w:rsidR="00DD2FDB" w:rsidRPr="00FE4D9C" w:rsidRDefault="00DD2FDB" w:rsidP="00282051">
            <w:pPr>
              <w:pStyle w:val="a4"/>
              <w:numPr>
                <w:ilvl w:val="0"/>
                <w:numId w:val="3"/>
              </w:numPr>
              <w:tabs>
                <w:tab w:val="left" w:pos="20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4D9C">
              <w:rPr>
                <w:rFonts w:ascii="Times New Roman" w:hAnsi="Times New Roman"/>
                <w:sz w:val="20"/>
                <w:szCs w:val="20"/>
              </w:rPr>
              <w:t>уметь работать в группе</w:t>
            </w:r>
          </w:p>
        </w:tc>
        <w:tc>
          <w:tcPr>
            <w:tcW w:w="1701" w:type="dxa"/>
          </w:tcPr>
          <w:p w:rsidR="00DD2FDB" w:rsidRPr="00282051" w:rsidRDefault="00DD2FDB" w:rsidP="00B125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lastRenderedPageBreak/>
              <w:t>Проверка выполнения домашних заданий, самостоятельные работы, лабораторная работа № 2, опыты,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презентации и доклады,</w:t>
            </w:r>
            <w:r w:rsidRPr="002820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зачет № 1</w:t>
            </w:r>
            <w:r w:rsidRPr="00282051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</w:tr>
      <w:tr w:rsidR="00DD2FDB" w:rsidRPr="00EA5E7C" w:rsidTr="00282051">
        <w:tc>
          <w:tcPr>
            <w:tcW w:w="2093" w:type="dxa"/>
          </w:tcPr>
          <w:p w:rsidR="00DD2FDB" w:rsidRPr="00282051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205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Взаимодействие тел</w:t>
            </w:r>
          </w:p>
        </w:tc>
        <w:tc>
          <w:tcPr>
            <w:tcW w:w="992" w:type="dxa"/>
          </w:tcPr>
          <w:p w:rsidR="00DD2FDB" w:rsidRPr="00282051" w:rsidRDefault="00DD2FDB" w:rsidP="00DA5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205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DD2FDB" w:rsidRPr="001D06C0" w:rsidRDefault="00DD2FDB" w:rsidP="00282051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52" w:hanging="1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6C0">
              <w:rPr>
                <w:rFonts w:ascii="Times New Roman" w:hAnsi="Times New Roman"/>
                <w:sz w:val="20"/>
                <w:szCs w:val="20"/>
              </w:rPr>
              <w:t xml:space="preserve">сформировать познавательный интерес и творческую инициативу, самостоятельность в приобретении знаний о механическом движении, о </w:t>
            </w:r>
            <w:r>
              <w:rPr>
                <w:rFonts w:ascii="Times New Roman" w:hAnsi="Times New Roman"/>
                <w:sz w:val="20"/>
                <w:szCs w:val="20"/>
              </w:rPr>
              <w:t>взаимодействии</w:t>
            </w:r>
            <w:r w:rsidRPr="001D06C0">
              <w:rPr>
                <w:rFonts w:ascii="Times New Roman" w:hAnsi="Times New Roman"/>
                <w:sz w:val="20"/>
                <w:szCs w:val="20"/>
              </w:rPr>
              <w:t xml:space="preserve"> тел, практические умения;</w:t>
            </w:r>
          </w:p>
          <w:p w:rsidR="00DD2FDB" w:rsidRPr="001D06C0" w:rsidRDefault="00DD2FDB" w:rsidP="00282051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52" w:hanging="1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6C0">
              <w:rPr>
                <w:rFonts w:ascii="Times New Roman" w:hAnsi="Times New Roman"/>
                <w:sz w:val="20"/>
                <w:szCs w:val="20"/>
              </w:rPr>
              <w:t>сформировать цен</w:t>
            </w:r>
            <w:r w:rsidRPr="001D06C0">
              <w:rPr>
                <w:rFonts w:ascii="Times New Roman" w:hAnsi="Times New Roman"/>
                <w:sz w:val="20"/>
                <w:szCs w:val="20"/>
              </w:rPr>
              <w:lastRenderedPageBreak/>
              <w:t>ностное отношение друг к другу, к учителю, к результатам обучения;</w:t>
            </w:r>
          </w:p>
          <w:p w:rsidR="00DD2FDB" w:rsidRPr="001D06C0" w:rsidRDefault="00DD2FDB" w:rsidP="00282051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52" w:hanging="1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6C0">
              <w:rPr>
                <w:rFonts w:ascii="Times New Roman" w:hAnsi="Times New Roman"/>
                <w:sz w:val="20"/>
                <w:szCs w:val="20"/>
              </w:rPr>
              <w:t>стимулировать использование экспериментального метода использования при изучении равномерного и неравномерного движения, скорости движения тел;</w:t>
            </w:r>
          </w:p>
          <w:p w:rsidR="00DD2FDB" w:rsidRPr="001D06C0" w:rsidRDefault="00DD2FDB" w:rsidP="00282051">
            <w:pPr>
              <w:pStyle w:val="a4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52" w:hanging="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6C0">
              <w:rPr>
                <w:rFonts w:ascii="Times New Roman" w:hAnsi="Times New Roman"/>
                <w:sz w:val="20"/>
                <w:szCs w:val="20"/>
              </w:rPr>
              <w:t>уметь принимать самостоятельные решения, обосновывать и оценивать результаты своих действий, проявлять инициативу при изучении механического движения</w:t>
            </w:r>
            <w:r>
              <w:rPr>
                <w:rFonts w:ascii="Times New Roman" w:hAnsi="Times New Roman"/>
                <w:sz w:val="20"/>
                <w:szCs w:val="20"/>
              </w:rPr>
              <w:t>, взаимодействия тел</w:t>
            </w:r>
            <w:r w:rsidRPr="001D06C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961" w:type="dxa"/>
          </w:tcPr>
          <w:p w:rsidR="00DD2FDB" w:rsidRPr="00282051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lastRenderedPageBreak/>
              <w:t>Ученик научится: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распознавать механические явления и объяснять на основе имеющихся знаний основные свойства или условия протекания этих явлений: механическое движение, равномерное и неравномерное движение, относительность механического движения, инерция, взаимодействие тел, всемирное тяготение;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описывать изученные свойства тел и механические явления, используя физические величины: путь, скорость, масса тела, плотность вещества, сила (сила тя</w:t>
            </w:r>
            <w:r w:rsidRPr="00282051">
              <w:rPr>
                <w:rFonts w:ascii="Times New Roman" w:hAnsi="Times New Roman"/>
                <w:sz w:val="20"/>
                <w:szCs w:val="20"/>
              </w:rPr>
              <w:lastRenderedPageBreak/>
              <w:t>жести, сила упругости, сила трения);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 xml:space="preserve">анализировать свойства тел, механические явления и процессы, используя физические законы: закон всемирного тяготения, закон Гука; при этом различать словесную формулировку закона и его математическое выражение; 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различать основные признаки изученных физических моделей: материальная точка;</w:t>
            </w:r>
          </w:p>
          <w:p w:rsidR="00DD2FDB" w:rsidRPr="00282051" w:rsidRDefault="00DD2FDB" w:rsidP="003A71D0">
            <w:pPr>
              <w:numPr>
                <w:ilvl w:val="0"/>
                <w:numId w:val="17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решать задачи, используя физические законы (закон Гука) и формулы, связывающие физические величины (путь, скорость, время, масса тела, плотность вещества, объем тела, сила упругости, равнодействующая двух сил, направленных по одной прямой):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понимать роль эксперимента в получении научной информации;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проводить прямые измерения физических величин: время, расстояние, масса тела, сила, вес, сила трения скольжения, сила трения качения, объем, при этом выбирать оптимальный способ измерения и использовать простейшие методы оценки погрешностей измерений.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 xml:space="preserve">проводить исследование зависимостей физических величин с использованием прямых измерений: пройденного пути от времени, удлинения пружины от приложенной силы, силы тяжести тела от его массы, силы трения скольжения от площади соприкосновения тел и силы, прижимающей тело к поверхности (нормального давления); при этом конструировать установку, </w:t>
            </w:r>
            <w:r w:rsidRPr="00282051">
              <w:rPr>
                <w:rFonts w:ascii="Times New Roman" w:hAnsi="Times New Roman"/>
                <w:sz w:val="20"/>
                <w:szCs w:val="20"/>
              </w:rPr>
              <w:lastRenderedPageBreak/>
              <w:t>фиксировать результаты полученной зависимости физических величин в виде таблиц и графиков, делать выводы по результатам исследования;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проводить косвенные измерения физических величин: скорость, плотность тела, равнодействующая двух сил, действующих на тело и направленных в одну и противоположные стороны,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 находить связь между физическими величинами: силой тяжести и массой тела, скорости со временем и путем, плотности тела с его массой и объемом, силой тяжести и весом тела;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понимать принципы действия динамометра, весов, встречающихся в повседневной жизни, и способов обеспечения безопасности при их использовании;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переводить физические величины из несистемных в СИ и наоборот;</w:t>
            </w:r>
          </w:p>
          <w:p w:rsidR="00DD2FDB" w:rsidRPr="00282051" w:rsidRDefault="00DD2FDB" w:rsidP="003A71D0">
            <w:pPr>
              <w:numPr>
                <w:ilvl w:val="0"/>
                <w:numId w:val="17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использовать при выполнении учебных задач научно-популярную литературу о физических явлениях, справочные материалы, ресурсы Интернет.</w:t>
            </w:r>
          </w:p>
          <w:p w:rsidR="00DD2FDB" w:rsidRPr="00282051" w:rsidRDefault="00DD2FDB" w:rsidP="00282051">
            <w:pPr>
              <w:tabs>
                <w:tab w:val="left" w:pos="220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DB" w:rsidRPr="00282051" w:rsidRDefault="00DD2FDB" w:rsidP="00282051">
            <w:pPr>
              <w:tabs>
                <w:tab w:val="left" w:pos="220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Ученик получит возможность научиться: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сравнивать точность измерения физических величин: время, расстояние, масса тела, сила, вес, объем, по величине их относительной погрешности при проведении прямых измерений;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величин: скорость, плотность тела, равнодействующая двух сил, действующих на тело и направленных в одну и противоположные стороны;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      </w:r>
          </w:p>
          <w:p w:rsidR="00DD2FDB" w:rsidRPr="00282051" w:rsidRDefault="00DD2FDB" w:rsidP="003A71D0">
            <w:pPr>
              <w:numPr>
                <w:ilvl w:val="0"/>
                <w:numId w:val="17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 xml:space="preserve"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различать границы применимости физических законов, понимать всеобщий характер фундаментальных законов (закон всемирного тяготения) и ограниченность использования частных законов (закон Гука и др.);</w:t>
            </w:r>
          </w:p>
          <w:p w:rsidR="00DD2FDB" w:rsidRPr="00936A69" w:rsidRDefault="00DD2FDB" w:rsidP="00FC1116">
            <w:pPr>
              <w:pStyle w:val="a4"/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 xml:space="preserve">находить адекватную предложенной задаче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физи</w:t>
            </w: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      </w:r>
          </w:p>
          <w:p w:rsidR="00DD2FDB" w:rsidRPr="00282051" w:rsidRDefault="00DD2FDB" w:rsidP="00936A69">
            <w:pPr>
              <w:pStyle w:val="a4"/>
              <w:tabs>
                <w:tab w:val="left" w:pos="22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2FDB" w:rsidRPr="006D477A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D477A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Регулятивные: </w:t>
            </w:r>
          </w:p>
          <w:p w:rsidR="00DD2FDB" w:rsidRPr="006D477A" w:rsidRDefault="00DD2FDB" w:rsidP="003A71D0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77A">
              <w:rPr>
                <w:rFonts w:ascii="Times New Roman" w:hAnsi="Times New Roman"/>
                <w:sz w:val="20"/>
                <w:szCs w:val="20"/>
              </w:rPr>
              <w:t>овладеть навыками самостоятельного приобретения знаний о движении тел на основании личных наблюдений, практического опыта, понимания различий между теоретической моделью «равномерное движение» и реальным движением тел в окружающем мире;</w:t>
            </w:r>
          </w:p>
          <w:p w:rsidR="00DD2FDB" w:rsidRPr="006D477A" w:rsidRDefault="00DD2FDB" w:rsidP="003A71D0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77A">
              <w:rPr>
                <w:rFonts w:ascii="Times New Roman" w:hAnsi="Times New Roman"/>
                <w:sz w:val="20"/>
                <w:szCs w:val="20"/>
              </w:rPr>
              <w:lastRenderedPageBreak/>
              <w:t>овладеть навыками самостоятельной постановки цели, планирования хода эксперимента, самоконтроля и оценки результатов измерения при выполнении домашних экспериментальных заданий, лабораторных работ;</w:t>
            </w:r>
          </w:p>
          <w:p w:rsidR="00DD2FDB" w:rsidRPr="006D477A" w:rsidRDefault="00DD2FDB" w:rsidP="003A71D0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77A">
              <w:rPr>
                <w:rFonts w:ascii="Times New Roman" w:hAnsi="Times New Roman"/>
                <w:sz w:val="20"/>
                <w:szCs w:val="20"/>
              </w:rPr>
              <w:t>научиться самостоятельно искать, отбирать и анализировать информацию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сети Интернет, справочной литературе</w:t>
            </w:r>
            <w:r w:rsidRPr="006D477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D2FDB" w:rsidRPr="006D477A" w:rsidRDefault="00DD2FDB" w:rsidP="003A71D0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77A">
              <w:rPr>
                <w:rFonts w:ascii="Times New Roman" w:hAnsi="Times New Roman"/>
                <w:sz w:val="20"/>
                <w:szCs w:val="20"/>
              </w:rPr>
              <w:t>овладеть эвристическими методами решения проблем;</w:t>
            </w:r>
          </w:p>
          <w:p w:rsidR="00DD2FDB" w:rsidRPr="006D477A" w:rsidRDefault="00DD2FDB" w:rsidP="00282051">
            <w:pPr>
              <w:tabs>
                <w:tab w:val="left" w:pos="179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DB" w:rsidRPr="006D477A" w:rsidRDefault="00DD2FDB" w:rsidP="00282051">
            <w:pPr>
              <w:tabs>
                <w:tab w:val="left" w:pos="179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D477A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</w:p>
          <w:p w:rsidR="00DD2FDB" w:rsidRPr="006D477A" w:rsidRDefault="00DD2FDB" w:rsidP="003A71D0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77A">
              <w:rPr>
                <w:rFonts w:ascii="Times New Roman" w:hAnsi="Times New Roman"/>
                <w:sz w:val="20"/>
                <w:szCs w:val="20"/>
              </w:rPr>
              <w:t>воспринимать и переводить условия задач в символическую форму;</w:t>
            </w:r>
          </w:p>
          <w:p w:rsidR="00DD2FDB" w:rsidRPr="006D477A" w:rsidRDefault="00DD2FDB" w:rsidP="00282051">
            <w:pPr>
              <w:numPr>
                <w:ilvl w:val="0"/>
                <w:numId w:val="2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77A">
              <w:rPr>
                <w:rFonts w:ascii="Times New Roman" w:hAnsi="Times New Roman"/>
                <w:sz w:val="20"/>
                <w:szCs w:val="20"/>
              </w:rPr>
              <w:t>находить в тексте требуемую информацию (в соответствии с целями своей деятельности);</w:t>
            </w:r>
          </w:p>
          <w:p w:rsidR="00DD2FDB" w:rsidRPr="006D477A" w:rsidRDefault="00DD2FDB" w:rsidP="003A71D0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77A">
              <w:rPr>
                <w:rFonts w:ascii="Times New Roman" w:hAnsi="Times New Roman"/>
                <w:sz w:val="20"/>
                <w:szCs w:val="20"/>
              </w:rPr>
              <w:t>ориентироваться в содержании текста, понимать целостный смысл текста, структурировать текст;</w:t>
            </w:r>
          </w:p>
          <w:p w:rsidR="00DD2FDB" w:rsidRPr="006D477A" w:rsidRDefault="00DD2FDB" w:rsidP="00804F22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77A">
              <w:rPr>
                <w:rFonts w:ascii="Times New Roman" w:hAnsi="Times New Roman"/>
                <w:sz w:val="20"/>
                <w:szCs w:val="20"/>
              </w:rPr>
              <w:t xml:space="preserve">отбирать и анализировать информацию о </w:t>
            </w:r>
            <w:r>
              <w:rPr>
                <w:rFonts w:ascii="Times New Roman" w:hAnsi="Times New Roman"/>
                <w:sz w:val="20"/>
                <w:szCs w:val="20"/>
              </w:rPr>
              <w:t>взаимодействии</w:t>
            </w:r>
            <w:r w:rsidRPr="006D477A">
              <w:rPr>
                <w:rFonts w:ascii="Times New Roman" w:hAnsi="Times New Roman"/>
                <w:sz w:val="20"/>
                <w:szCs w:val="20"/>
              </w:rPr>
              <w:t xml:space="preserve"> тел с помощью Интернета;</w:t>
            </w:r>
          </w:p>
          <w:p w:rsidR="00DD2FDB" w:rsidRPr="006D477A" w:rsidRDefault="00DD2FDB" w:rsidP="003A71D0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77A">
              <w:rPr>
                <w:rFonts w:ascii="Times New Roman" w:hAnsi="Times New Roman"/>
                <w:sz w:val="20"/>
                <w:szCs w:val="20"/>
              </w:rPr>
              <w:t>уметь предвидеть возможные результаты, понимать различия между исходными фактами и гипотезами для их объяснения, между теоретической моделью и реальным объектом;</w:t>
            </w:r>
          </w:p>
          <w:p w:rsidR="00DD2FDB" w:rsidRPr="006D477A" w:rsidRDefault="00DD2FDB" w:rsidP="003A71D0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77A">
              <w:rPr>
                <w:rFonts w:ascii="Times New Roman" w:hAnsi="Times New Roman"/>
                <w:sz w:val="20"/>
                <w:szCs w:val="20"/>
              </w:rPr>
              <w:t>уметь проводить экспериментальную проверку выдвинутых гипотез;</w:t>
            </w:r>
          </w:p>
          <w:p w:rsidR="00DD2FDB" w:rsidRPr="006D477A" w:rsidRDefault="00DD2FDB" w:rsidP="003A71D0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77A">
              <w:rPr>
                <w:rFonts w:ascii="Times New Roman" w:hAnsi="Times New Roman"/>
                <w:sz w:val="20"/>
                <w:szCs w:val="20"/>
              </w:rPr>
              <w:t>овладеть познавательными универсальными учебными действиями при составлении сравнительных таблиц;</w:t>
            </w:r>
          </w:p>
          <w:p w:rsidR="00DD2FDB" w:rsidRDefault="00DD2FDB" w:rsidP="00282051">
            <w:pPr>
              <w:tabs>
                <w:tab w:val="left" w:pos="179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DB" w:rsidRPr="006D477A" w:rsidRDefault="00DD2FDB" w:rsidP="00282051">
            <w:pPr>
              <w:tabs>
                <w:tab w:val="left" w:pos="179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DB" w:rsidRPr="006D477A" w:rsidRDefault="00DD2FDB" w:rsidP="00282051">
            <w:pPr>
              <w:tabs>
                <w:tab w:val="left" w:pos="179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D477A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</w:p>
          <w:p w:rsidR="00DD2FDB" w:rsidRPr="006D477A" w:rsidRDefault="00DD2FDB" w:rsidP="00282051">
            <w:pPr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77A">
              <w:rPr>
                <w:rFonts w:ascii="Times New Roman" w:hAnsi="Times New Roman"/>
                <w:sz w:val="20"/>
                <w:szCs w:val="20"/>
              </w:rPr>
              <w:t>развивать монологическую и диалогическую речь;</w:t>
            </w:r>
          </w:p>
          <w:p w:rsidR="00DD2FDB" w:rsidRPr="006D477A" w:rsidRDefault="00DD2FDB" w:rsidP="00282051">
            <w:pPr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77A">
              <w:rPr>
                <w:rFonts w:ascii="Times New Roman" w:hAnsi="Times New Roman"/>
                <w:sz w:val="20"/>
                <w:szCs w:val="20"/>
              </w:rPr>
              <w:t>уметь воспринимать перерабатывать и предъявлять информацию в словесной, образной формах, выражать свои мысли, слушать собеседника, принимать его точку зрения, отстаивать свою точку зрения, вести дискуссию;</w:t>
            </w:r>
          </w:p>
          <w:p w:rsidR="00DD2FDB" w:rsidRPr="006D477A" w:rsidRDefault="00DD2FDB" w:rsidP="00282051">
            <w:pPr>
              <w:pStyle w:val="a4"/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477A">
              <w:rPr>
                <w:rFonts w:ascii="Times New Roman" w:hAnsi="Times New Roman"/>
                <w:sz w:val="20"/>
                <w:szCs w:val="20"/>
              </w:rPr>
              <w:t>уметь работать в группе.</w:t>
            </w:r>
          </w:p>
        </w:tc>
        <w:tc>
          <w:tcPr>
            <w:tcW w:w="1701" w:type="dxa"/>
          </w:tcPr>
          <w:p w:rsidR="00DD2FDB" w:rsidRPr="00282051" w:rsidRDefault="00DD2FDB" w:rsidP="00B125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Проверка выполнения домашних заданий, самостоятельные работы, лабораторные работы № 3,4,5,6,7, опыты,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презентации и доклады, </w:t>
            </w:r>
            <w:r w:rsidRPr="00282051">
              <w:rPr>
                <w:rFonts w:ascii="Times New Roman" w:hAnsi="Times New Roman"/>
                <w:sz w:val="20"/>
                <w:szCs w:val="20"/>
              </w:rPr>
              <w:t xml:space="preserve">контрольная работа </w:t>
            </w:r>
            <w:r w:rsidRPr="002820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2, зачет № 2</w:t>
            </w:r>
            <w:r w:rsidRPr="00282051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</w:tr>
      <w:tr w:rsidR="00DD2FDB" w:rsidRPr="00EA5E7C" w:rsidTr="00282051">
        <w:tc>
          <w:tcPr>
            <w:tcW w:w="2093" w:type="dxa"/>
          </w:tcPr>
          <w:p w:rsidR="00DD2FDB" w:rsidRPr="00282051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205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Давление твердых тел, жидкостей и газов</w:t>
            </w:r>
          </w:p>
        </w:tc>
        <w:tc>
          <w:tcPr>
            <w:tcW w:w="992" w:type="dxa"/>
          </w:tcPr>
          <w:p w:rsidR="00DD2FDB" w:rsidRPr="00282051" w:rsidRDefault="00DD2FDB" w:rsidP="00DA5A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205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DD2FDB" w:rsidRPr="00AC257D" w:rsidRDefault="00DD2FDB" w:rsidP="00921EE7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52" w:hanging="1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57D">
              <w:rPr>
                <w:rFonts w:ascii="Times New Roman" w:hAnsi="Times New Roman"/>
                <w:sz w:val="20"/>
                <w:szCs w:val="20"/>
              </w:rPr>
              <w:t>сформировать познавательный интерес и творческую инициативу, самостоятельность в приобретении знаний о давлении твердых тел, жидкостей и газов, практические умения;</w:t>
            </w:r>
          </w:p>
          <w:p w:rsidR="00DD2FDB" w:rsidRPr="00AC257D" w:rsidRDefault="00DD2FDB" w:rsidP="00921EE7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52" w:hanging="1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57D">
              <w:rPr>
                <w:rFonts w:ascii="Times New Roman" w:hAnsi="Times New Roman"/>
                <w:sz w:val="20"/>
                <w:szCs w:val="20"/>
              </w:rPr>
              <w:t>сформировать ценностное отношение друг к другу, к учителю, к результатам обучения;</w:t>
            </w:r>
          </w:p>
          <w:p w:rsidR="00DD2FDB" w:rsidRPr="00AC257D" w:rsidRDefault="00DD2FDB" w:rsidP="00921EE7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52" w:hanging="1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57D">
              <w:rPr>
                <w:rFonts w:ascii="Times New Roman" w:hAnsi="Times New Roman"/>
                <w:sz w:val="20"/>
                <w:szCs w:val="20"/>
              </w:rPr>
              <w:t>использовать экспериментальный метод исследования при изучении давления;</w:t>
            </w:r>
          </w:p>
          <w:p w:rsidR="00DD2FDB" w:rsidRPr="00AC257D" w:rsidRDefault="00DD2FDB" w:rsidP="00921EE7">
            <w:pPr>
              <w:pStyle w:val="a4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52" w:hanging="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57D">
              <w:rPr>
                <w:rFonts w:ascii="Times New Roman" w:hAnsi="Times New Roman"/>
                <w:sz w:val="20"/>
                <w:szCs w:val="20"/>
              </w:rPr>
              <w:t>уметь принимать самостоятельные решения, обосновывать и оценивать результаты своих действий, проявлять инициативу при изучении давления твердых тел, жидкостей и газов;</w:t>
            </w:r>
          </w:p>
        </w:tc>
        <w:tc>
          <w:tcPr>
            <w:tcW w:w="4961" w:type="dxa"/>
          </w:tcPr>
          <w:p w:rsidR="00DD2FDB" w:rsidRPr="00282051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Ученик научится: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распознавать механические явления и объяснять на основе имеющихся знаний основные свойства или условия протекания этих явлений: атмосферное давление, передача давления твердыми телами, жидкостями и газами, атмосферное давление, плавание тел, воздухоплавание, расположение уровня жидкости в сообщающихся сосудах, существование воздушной оболочки Земли, способы увеличения и уменьшения давления;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описывать изученные свойства тел и механические явления, используя физические величины: давление, температура, площадь опоры, объем, сила, плотность;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 xml:space="preserve">анализировать свойства тел, механические явления и процессы, используя физические законы: закон Паскаля, закон Архимеда; при этом различать словесную формулировку закона и его математическое выражение; 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давление, давление на дно и стенки сосуда):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понимать роль эксперимента в получении научной информации;</w:t>
            </w:r>
          </w:p>
          <w:p w:rsidR="00DD2FDB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проводить прямые измерения физических величин: объем, атмосферное давление; при этом выбирать оптимальный способ измерения и использовать простейшие метод</w:t>
            </w:r>
            <w:r>
              <w:rPr>
                <w:rFonts w:ascii="Times New Roman" w:hAnsi="Times New Roman"/>
                <w:sz w:val="20"/>
                <w:szCs w:val="20"/>
              </w:rPr>
              <w:t>ы оценки погрешностей измерений;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lastRenderedPageBreak/>
              <w:t>проводить косвенные измерения физических величин: давление жидкости на дно и стенки сосуда, сила Архимеда;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      </w:r>
          </w:p>
          <w:p w:rsidR="00DD2FDB" w:rsidRPr="00FC1116" w:rsidRDefault="00DD2FDB" w:rsidP="00FC1116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проводить исследование зависимостей физических величин с использованием прямых измерений: сила Архимеда от объема вытесненной телом воды, условий плавания тела в жидкости от действия силы тяжести и силы Архимеда;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понимать принципы действия барометра-анероида, манометра, поршневого жидкостного насоса, гидравлического пресса, условия их безопасного использования в повседневной жизни;</w:t>
            </w:r>
          </w:p>
          <w:p w:rsidR="00DD2FDB" w:rsidRPr="00282051" w:rsidRDefault="00DD2FDB" w:rsidP="003A71D0">
            <w:pPr>
              <w:numPr>
                <w:ilvl w:val="0"/>
                <w:numId w:val="17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использовать при выполнении учебных задач научно-популярную литературу о физических явлениях, справочные материалы, ресурсы Интернет.</w:t>
            </w:r>
          </w:p>
          <w:p w:rsidR="00DD2FDB" w:rsidRPr="00282051" w:rsidRDefault="00DD2FDB" w:rsidP="00282051">
            <w:pPr>
              <w:tabs>
                <w:tab w:val="left" w:pos="220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DB" w:rsidRPr="00282051" w:rsidRDefault="00DD2FDB" w:rsidP="00282051">
            <w:pPr>
              <w:tabs>
                <w:tab w:val="left" w:pos="220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Ученик получит возможность научиться: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      </w:r>
          </w:p>
          <w:p w:rsidR="00DD2FDB" w:rsidRPr="00282051" w:rsidRDefault="00DD2FDB" w:rsidP="003A71D0">
            <w:pPr>
              <w:numPr>
                <w:ilvl w:val="0"/>
                <w:numId w:val="17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 xml:space="preserve"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различать границы применимости физических законов, понимать ограниченность использования частных законов (закон Архимеда и др.);</w:t>
            </w:r>
          </w:p>
          <w:p w:rsidR="00DD2FDB" w:rsidRPr="00282051" w:rsidRDefault="00DD2FDB" w:rsidP="00FC1116">
            <w:pPr>
              <w:pStyle w:val="a4"/>
              <w:numPr>
                <w:ilvl w:val="0"/>
                <w:numId w:val="10"/>
              </w:numPr>
              <w:tabs>
                <w:tab w:val="left" w:pos="22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 xml:space="preserve">находить адекватную предложенной задаче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физи</w:t>
            </w: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 xml:space="preserve">ческую модель, разрешать проблему как на основе имеющихся знаний по механике с использованием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ма</w:t>
            </w: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тематического аппарата, так и при помощи методов оценки.</w:t>
            </w:r>
          </w:p>
        </w:tc>
        <w:tc>
          <w:tcPr>
            <w:tcW w:w="3260" w:type="dxa"/>
          </w:tcPr>
          <w:p w:rsidR="00DD2FDB" w:rsidRPr="00B06747" w:rsidRDefault="00DD2FDB" w:rsidP="00921E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06747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Регулятивные: </w:t>
            </w:r>
          </w:p>
          <w:p w:rsidR="00DD2FDB" w:rsidRPr="00B06747" w:rsidRDefault="00DD2FDB" w:rsidP="00921EE7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747">
              <w:rPr>
                <w:rFonts w:ascii="Times New Roman" w:hAnsi="Times New Roman"/>
                <w:sz w:val="20"/>
                <w:szCs w:val="20"/>
              </w:rPr>
              <w:t xml:space="preserve">овладеть навыками самостоятельного приобретения знаний о </w:t>
            </w:r>
            <w:r>
              <w:rPr>
                <w:rFonts w:ascii="Times New Roman" w:hAnsi="Times New Roman"/>
                <w:sz w:val="20"/>
                <w:szCs w:val="20"/>
              </w:rPr>
              <w:t>давлении твердых тел, жидкостей, газов</w:t>
            </w:r>
            <w:r w:rsidRPr="00B06747">
              <w:rPr>
                <w:rFonts w:ascii="Times New Roman" w:hAnsi="Times New Roman"/>
                <w:sz w:val="20"/>
                <w:szCs w:val="20"/>
              </w:rPr>
              <w:t xml:space="preserve"> на основании личных наблюде</w:t>
            </w:r>
            <w:r>
              <w:rPr>
                <w:rFonts w:ascii="Times New Roman" w:hAnsi="Times New Roman"/>
                <w:sz w:val="20"/>
                <w:szCs w:val="20"/>
              </w:rPr>
              <w:t>ний</w:t>
            </w:r>
            <w:r w:rsidRPr="00B0674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D2FDB" w:rsidRPr="00B06747" w:rsidRDefault="00DD2FDB" w:rsidP="00921EE7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747">
              <w:rPr>
                <w:rFonts w:ascii="Times New Roman" w:hAnsi="Times New Roman"/>
                <w:sz w:val="20"/>
                <w:szCs w:val="20"/>
              </w:rPr>
              <w:t>овладеть навыками самостоятельной постановки цели, планирования хода эксперимента, самоконтроля и оценки результатов измерения при выполнении домашних экспериментальных заданий, лабораторных работ;</w:t>
            </w:r>
          </w:p>
          <w:p w:rsidR="00DD2FDB" w:rsidRPr="00B06747" w:rsidRDefault="00DD2FDB" w:rsidP="00921EE7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747">
              <w:rPr>
                <w:rFonts w:ascii="Times New Roman" w:hAnsi="Times New Roman"/>
                <w:sz w:val="20"/>
                <w:szCs w:val="20"/>
              </w:rPr>
              <w:t>научиться самостоятельно искать, отбирать и анализировать информацию в сети Интернет, справочной литературе;</w:t>
            </w:r>
          </w:p>
          <w:p w:rsidR="00DD2FDB" w:rsidRPr="00B06747" w:rsidRDefault="00DD2FDB" w:rsidP="00921EE7">
            <w:pPr>
              <w:tabs>
                <w:tab w:val="left" w:pos="179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DB" w:rsidRPr="00B06747" w:rsidRDefault="00DD2FDB" w:rsidP="00921EE7">
            <w:pPr>
              <w:tabs>
                <w:tab w:val="left" w:pos="179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0674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</w:p>
          <w:p w:rsidR="00DD2FDB" w:rsidRPr="00B06747" w:rsidRDefault="00DD2FDB" w:rsidP="00921EE7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747">
              <w:rPr>
                <w:rFonts w:ascii="Times New Roman" w:hAnsi="Times New Roman"/>
                <w:sz w:val="20"/>
                <w:szCs w:val="20"/>
              </w:rPr>
              <w:t>воспринимать и переводить условия задач в символическую форму;</w:t>
            </w:r>
          </w:p>
          <w:p w:rsidR="00DD2FDB" w:rsidRPr="00B06747" w:rsidRDefault="00DD2FDB" w:rsidP="00921EE7">
            <w:pPr>
              <w:numPr>
                <w:ilvl w:val="0"/>
                <w:numId w:val="2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747">
              <w:rPr>
                <w:rFonts w:ascii="Times New Roman" w:hAnsi="Times New Roman"/>
                <w:sz w:val="20"/>
                <w:szCs w:val="20"/>
              </w:rPr>
              <w:t>находить в тексте требуемую информацию (в соответствии с целями своей деятельности);</w:t>
            </w:r>
          </w:p>
          <w:p w:rsidR="00DD2FDB" w:rsidRPr="00B06747" w:rsidRDefault="00DD2FDB" w:rsidP="00921EE7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747">
              <w:rPr>
                <w:rFonts w:ascii="Times New Roman" w:hAnsi="Times New Roman"/>
                <w:sz w:val="20"/>
                <w:szCs w:val="20"/>
              </w:rPr>
              <w:t>ориентироваться в содержании текста, понимать целостный смысл текста, структурировать текст;</w:t>
            </w:r>
          </w:p>
          <w:p w:rsidR="00DD2FDB" w:rsidRPr="00B06747" w:rsidRDefault="00DD2FDB" w:rsidP="00921EE7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747">
              <w:rPr>
                <w:rFonts w:ascii="Times New Roman" w:hAnsi="Times New Roman"/>
                <w:sz w:val="20"/>
                <w:szCs w:val="20"/>
              </w:rPr>
              <w:t>отбирать и анализировать информацию о давлении твердых тел, жидкостей, газов с помощью Интернета;</w:t>
            </w:r>
          </w:p>
          <w:p w:rsidR="00DD2FDB" w:rsidRPr="00B06747" w:rsidRDefault="00DD2FDB" w:rsidP="00921EE7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747">
              <w:rPr>
                <w:rFonts w:ascii="Times New Roman" w:hAnsi="Times New Roman"/>
                <w:sz w:val="20"/>
                <w:szCs w:val="20"/>
              </w:rPr>
              <w:t>научиться оценивать результаты своей деятельности;</w:t>
            </w:r>
          </w:p>
          <w:p w:rsidR="00DD2FDB" w:rsidRPr="00B06747" w:rsidRDefault="00DD2FDB" w:rsidP="00921EE7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747">
              <w:rPr>
                <w:rFonts w:ascii="Times New Roman" w:hAnsi="Times New Roman"/>
                <w:sz w:val="20"/>
                <w:szCs w:val="20"/>
              </w:rPr>
              <w:t>уметь предвидеть возможные результаты, понимать различия между исходными фактами и гипотезами для их объяснения, между теоретической моделью и реальным объектом;</w:t>
            </w:r>
          </w:p>
          <w:p w:rsidR="00DD2FDB" w:rsidRPr="00B06747" w:rsidRDefault="00DD2FDB" w:rsidP="00921EE7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747">
              <w:rPr>
                <w:rFonts w:ascii="Times New Roman" w:hAnsi="Times New Roman"/>
                <w:sz w:val="20"/>
                <w:szCs w:val="20"/>
              </w:rPr>
              <w:t xml:space="preserve">уметь проводить экспериментальную проверку выдвинутых </w:t>
            </w:r>
            <w:r w:rsidRPr="00B06747">
              <w:rPr>
                <w:rFonts w:ascii="Times New Roman" w:hAnsi="Times New Roman"/>
                <w:sz w:val="20"/>
                <w:szCs w:val="20"/>
              </w:rPr>
              <w:lastRenderedPageBreak/>
              <w:t>гипотез;</w:t>
            </w:r>
          </w:p>
          <w:p w:rsidR="00DD2FDB" w:rsidRPr="00B06747" w:rsidRDefault="00DD2FDB" w:rsidP="00921EE7">
            <w:pPr>
              <w:tabs>
                <w:tab w:val="left" w:pos="179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DB" w:rsidRPr="00B06747" w:rsidRDefault="00DD2FDB" w:rsidP="00921EE7">
            <w:pPr>
              <w:tabs>
                <w:tab w:val="left" w:pos="179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0674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DD2FDB" w:rsidRPr="00B06747" w:rsidRDefault="00DD2FDB" w:rsidP="00921EE7">
            <w:pPr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747">
              <w:rPr>
                <w:rFonts w:ascii="Times New Roman" w:hAnsi="Times New Roman"/>
                <w:sz w:val="20"/>
                <w:szCs w:val="20"/>
              </w:rPr>
              <w:t>развивать монологическую и диалогическую речь;</w:t>
            </w:r>
          </w:p>
          <w:p w:rsidR="00DD2FDB" w:rsidRPr="00B06747" w:rsidRDefault="00DD2FDB" w:rsidP="00921EE7">
            <w:pPr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747">
              <w:rPr>
                <w:rFonts w:ascii="Times New Roman" w:hAnsi="Times New Roman"/>
                <w:sz w:val="20"/>
                <w:szCs w:val="20"/>
              </w:rPr>
              <w:t>уметь воспринимать перерабатывать и предъявлять информацию в словесной, образной формах, выражать свои мысли, слушать собеседника, принимать его точку зрения, отстаивать свою точку зрения, вести дискуссию;</w:t>
            </w:r>
          </w:p>
          <w:p w:rsidR="00DD2FDB" w:rsidRPr="00B06747" w:rsidRDefault="00DD2FDB" w:rsidP="00921EE7">
            <w:pPr>
              <w:pStyle w:val="a4"/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747">
              <w:rPr>
                <w:rFonts w:ascii="Times New Roman" w:hAnsi="Times New Roman"/>
                <w:sz w:val="20"/>
                <w:szCs w:val="20"/>
              </w:rPr>
              <w:t>уметь работать в группе.</w:t>
            </w:r>
          </w:p>
        </w:tc>
        <w:tc>
          <w:tcPr>
            <w:tcW w:w="1701" w:type="dxa"/>
          </w:tcPr>
          <w:p w:rsidR="00DD2FDB" w:rsidRPr="00282051" w:rsidRDefault="00DD2FDB" w:rsidP="00B125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lastRenderedPageBreak/>
              <w:t>Проверка выполнения домашних заданий, самостоятельные работы, лабораторные работы № 8,9, опыты,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презентации и доклады,</w:t>
            </w:r>
            <w:r w:rsidRPr="002820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зачет № 3</w:t>
            </w:r>
            <w:r w:rsidRPr="00282051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</w:tr>
      <w:tr w:rsidR="00DD2FDB" w:rsidRPr="00EA5E7C" w:rsidTr="00282051">
        <w:tc>
          <w:tcPr>
            <w:tcW w:w="2093" w:type="dxa"/>
          </w:tcPr>
          <w:p w:rsidR="00DD2FDB" w:rsidRPr="00282051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205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и мощность. Энергия</w:t>
            </w:r>
          </w:p>
        </w:tc>
        <w:tc>
          <w:tcPr>
            <w:tcW w:w="992" w:type="dxa"/>
          </w:tcPr>
          <w:p w:rsidR="00DD2FDB" w:rsidRPr="00282051" w:rsidRDefault="00DD2FDB" w:rsidP="002820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2051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DD2FDB" w:rsidRPr="003F557B" w:rsidRDefault="00DD2FDB" w:rsidP="00921EE7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52" w:hanging="1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57B">
              <w:rPr>
                <w:rFonts w:ascii="Times New Roman" w:hAnsi="Times New Roman"/>
                <w:sz w:val="20"/>
                <w:szCs w:val="20"/>
              </w:rPr>
              <w:t>сформировать познавательный интерес и творческую инициативу, самостоятельность в приобретении знаний, практические умения;</w:t>
            </w:r>
          </w:p>
          <w:p w:rsidR="00DD2FDB" w:rsidRPr="003F557B" w:rsidRDefault="00DD2FDB" w:rsidP="00921EE7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52" w:hanging="1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57B">
              <w:rPr>
                <w:rFonts w:ascii="Times New Roman" w:hAnsi="Times New Roman"/>
                <w:sz w:val="20"/>
                <w:szCs w:val="20"/>
              </w:rPr>
              <w:t xml:space="preserve">сформировать ценностное отношение друг </w:t>
            </w:r>
            <w:r w:rsidRPr="003F557B">
              <w:rPr>
                <w:rFonts w:ascii="Times New Roman" w:hAnsi="Times New Roman"/>
                <w:sz w:val="20"/>
                <w:szCs w:val="20"/>
              </w:rPr>
              <w:lastRenderedPageBreak/>
              <w:t>к другу, к учителю, к результатам обучения;</w:t>
            </w:r>
          </w:p>
          <w:p w:rsidR="00DD2FDB" w:rsidRPr="003F557B" w:rsidRDefault="00DD2FDB" w:rsidP="00921EE7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52" w:hanging="1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57B">
              <w:rPr>
                <w:rFonts w:ascii="Times New Roman" w:hAnsi="Times New Roman"/>
                <w:sz w:val="20"/>
                <w:szCs w:val="20"/>
              </w:rPr>
              <w:t>стимулировать использование экспериментального метода использования при изучении простых механизмов;</w:t>
            </w:r>
          </w:p>
          <w:p w:rsidR="00DD2FDB" w:rsidRPr="003F557B" w:rsidRDefault="00DD2FDB" w:rsidP="00921EE7">
            <w:pPr>
              <w:pStyle w:val="a4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52" w:hanging="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57B">
              <w:rPr>
                <w:rFonts w:ascii="Times New Roman" w:hAnsi="Times New Roman"/>
                <w:sz w:val="20"/>
                <w:szCs w:val="20"/>
              </w:rPr>
              <w:t xml:space="preserve">уметь принимать самостоятельные решения, обосновывать и оценивать результаты своих действий, проявлять инициативу при изучении </w:t>
            </w:r>
            <w:r>
              <w:rPr>
                <w:rFonts w:ascii="Times New Roman" w:hAnsi="Times New Roman"/>
                <w:sz w:val="20"/>
                <w:szCs w:val="20"/>
              </w:rPr>
              <w:t>работы, мощности, энергии</w:t>
            </w:r>
            <w:r w:rsidRPr="003F557B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961" w:type="dxa"/>
          </w:tcPr>
          <w:p w:rsidR="00DD2FDB" w:rsidRPr="00282051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lastRenderedPageBreak/>
              <w:t>Ученик научится: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распознавать механические явления и объяснять на основе имеющихся знаний основные свойства или условия протекания этих явлений: равновесие твердых тел, имеющих закрепленную ось вращения, превращение одного вида кинетической энергии в другой;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описывать изученные свойства тел и механические явления, используя физические величины: сила, кине</w:t>
            </w:r>
            <w:r w:rsidRPr="00282051">
              <w:rPr>
                <w:rFonts w:ascii="Times New Roman" w:hAnsi="Times New Roman"/>
                <w:sz w:val="20"/>
                <w:szCs w:val="20"/>
              </w:rPr>
              <w:lastRenderedPageBreak/>
              <w:t>тическая энергия, потенциальная энергия, механическая работа, механическая мощность, КПД при совершении работы с использованием простого механизма;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 xml:space="preserve">анализировать свойства тел, механические явления и процессы, используя физические законы: закон сохранения энергии; при этом различать словесную формулировку закона и его математическое выражение; </w:t>
            </w:r>
          </w:p>
          <w:p w:rsidR="00DD2FDB" w:rsidRPr="00282051" w:rsidRDefault="00DD2FDB" w:rsidP="003A71D0">
            <w:pPr>
              <w:numPr>
                <w:ilvl w:val="0"/>
                <w:numId w:val="17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 xml:space="preserve">решать задачи, используя физические законы (закон сохранения энергии) и формулы, связывающие </w:t>
            </w:r>
            <w:r>
              <w:rPr>
                <w:rFonts w:ascii="Times New Roman" w:hAnsi="Times New Roman"/>
                <w:sz w:val="20"/>
                <w:szCs w:val="20"/>
              </w:rPr>
              <w:t>физи</w:t>
            </w:r>
            <w:r w:rsidRPr="00282051">
              <w:rPr>
                <w:rFonts w:ascii="Times New Roman" w:hAnsi="Times New Roman"/>
                <w:sz w:val="20"/>
                <w:szCs w:val="20"/>
              </w:rPr>
              <w:t xml:space="preserve">ческие величины (кинетическая энергия, потенциальная энергия, механическая работа, механическая мощность, КПД простого механизма, условие равновесия сил на рычаге, момент силы):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</w:t>
            </w:r>
            <w:r w:rsidRPr="00B12515">
              <w:rPr>
                <w:rFonts w:ascii="Times New Roman" w:hAnsi="Times New Roman"/>
                <w:sz w:val="20"/>
                <w:szCs w:val="20"/>
              </w:rPr>
              <w:t>физической величины</w:t>
            </w:r>
            <w:r w:rsidRPr="0028205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</w:t>
            </w:r>
            <w:r>
              <w:rPr>
                <w:rFonts w:ascii="Times New Roman" w:hAnsi="Times New Roman"/>
                <w:sz w:val="20"/>
                <w:szCs w:val="20"/>
              </w:rPr>
              <w:t>ить опыт и формулировать выводы;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понимать роль эксперимента в получении научной информации;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проводить прямые измерения физических величин: расстояние, сила); при этом выбирать оптимальный способ измерения и использовать простейшие методы оценки погрешностей измерений.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 xml:space="preserve">проводить исследование зависимостей физических величин с использованием прямых измерений: при </w:t>
            </w:r>
            <w:r w:rsidRPr="00282051">
              <w:rPr>
                <w:rFonts w:ascii="Times New Roman" w:hAnsi="Times New Roman"/>
                <w:sz w:val="20"/>
                <w:szCs w:val="20"/>
              </w:rPr>
              <w:lastRenderedPageBreak/>
              <w:t>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проводить косвенные измерения физических величин: определение соотношения сил и плеч для равновесия рычага;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анализировать ситуации практико-ориентирован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82051">
              <w:rPr>
                <w:rFonts w:ascii="Times New Roman" w:hAnsi="Times New Roman"/>
                <w:sz w:val="20"/>
                <w:szCs w:val="20"/>
              </w:rPr>
              <w:t>ного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понимать принципы действия рычага, блока, наклонной плоскости, условия их безопасного использования в повседневной жизни;</w:t>
            </w:r>
          </w:p>
          <w:p w:rsidR="00DD2FDB" w:rsidRPr="00282051" w:rsidRDefault="00DD2FDB" w:rsidP="003A71D0">
            <w:pPr>
              <w:numPr>
                <w:ilvl w:val="0"/>
                <w:numId w:val="17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t>использовать при выполнении учебных задач научно-популярную литературу о физических явлениях, справочные материалы, ресурсы Интернет.</w:t>
            </w:r>
          </w:p>
          <w:p w:rsidR="00DD2FDB" w:rsidRPr="00282051" w:rsidRDefault="00DD2FDB" w:rsidP="00282051">
            <w:pPr>
              <w:tabs>
                <w:tab w:val="left" w:pos="250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DB" w:rsidRPr="00282051" w:rsidRDefault="00DD2FDB" w:rsidP="00282051">
            <w:pPr>
              <w:tabs>
                <w:tab w:val="left" w:pos="250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Ученик получит возможность научиться: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сравнивать точность измерения физических величин по величине их относительной погрешности при проведении прямых измерений;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 xml:space="preserve">воспринимать информацию физического содержания в научно-популярной литературе и средствах </w:t>
            </w:r>
            <w:r w:rsidRPr="0028205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массовой информации, критически оценивать полученную информацию, анализируя ее содержание и данные об источнике информации;</w:t>
            </w:r>
          </w:p>
          <w:p w:rsidR="00DD2FDB" w:rsidRPr="00282051" w:rsidRDefault="00DD2FDB" w:rsidP="003A71D0">
            <w:pPr>
              <w:numPr>
                <w:ilvl w:val="0"/>
                <w:numId w:val="17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 xml:space="preserve"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</w:t>
            </w:r>
          </w:p>
          <w:p w:rsidR="00DD2FDB" w:rsidRPr="00282051" w:rsidRDefault="00DD2FDB" w:rsidP="003A71D0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различать границы применимости физических законов, понимать всеобщий характер фундаментальных законов (закон сохранения механической энергии);</w:t>
            </w:r>
          </w:p>
          <w:p w:rsidR="00DD2FDB" w:rsidRPr="00282051" w:rsidRDefault="00DD2FDB" w:rsidP="00B12515">
            <w:pPr>
              <w:pStyle w:val="a4"/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 xml:space="preserve">находить адекватную предложенной задаче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физи</w:t>
            </w: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 xml:space="preserve">ческую модель, разрешать проблему как на основе имеющихся знаний по механике с использованием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ма</w:t>
            </w:r>
            <w:r w:rsidRPr="00282051">
              <w:rPr>
                <w:rFonts w:ascii="Times New Roman" w:hAnsi="Times New Roman"/>
                <w:i/>
                <w:sz w:val="20"/>
                <w:szCs w:val="20"/>
              </w:rPr>
              <w:t>тематического аппарата, так и при помощи методов оценки</w:t>
            </w:r>
          </w:p>
        </w:tc>
        <w:tc>
          <w:tcPr>
            <w:tcW w:w="3260" w:type="dxa"/>
          </w:tcPr>
          <w:p w:rsidR="00DD2FDB" w:rsidRPr="00ED5D8E" w:rsidRDefault="00DD2FDB" w:rsidP="00921E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D5D8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Регулятивные: </w:t>
            </w:r>
          </w:p>
          <w:p w:rsidR="00DD2FDB" w:rsidRPr="00ED5D8E" w:rsidRDefault="00DD2FDB" w:rsidP="00921EE7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D8E">
              <w:rPr>
                <w:rFonts w:ascii="Times New Roman" w:hAnsi="Times New Roman"/>
                <w:sz w:val="20"/>
                <w:szCs w:val="20"/>
              </w:rPr>
              <w:t>овладеть навыками самостоятельного приобретения знаний на основании личных наблюдений, практического опыта;</w:t>
            </w:r>
          </w:p>
          <w:p w:rsidR="00DD2FDB" w:rsidRPr="00ED5D8E" w:rsidRDefault="00DD2FDB" w:rsidP="00921EE7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D8E">
              <w:rPr>
                <w:rFonts w:ascii="Times New Roman" w:hAnsi="Times New Roman"/>
                <w:sz w:val="20"/>
                <w:szCs w:val="20"/>
              </w:rPr>
              <w:t>овладеть навыками самостоятельной постановки цели, планирования хода эксперимента, само</w:t>
            </w:r>
            <w:r w:rsidRPr="00ED5D8E">
              <w:rPr>
                <w:rFonts w:ascii="Times New Roman" w:hAnsi="Times New Roman"/>
                <w:sz w:val="20"/>
                <w:szCs w:val="20"/>
              </w:rPr>
              <w:lastRenderedPageBreak/>
              <w:t>контроля и оценки результатов измерения при выполнении домашних экспериментальных заданий, лабораторных работ;</w:t>
            </w:r>
          </w:p>
          <w:p w:rsidR="00DD2FDB" w:rsidRPr="00ED5D8E" w:rsidRDefault="00DD2FDB" w:rsidP="00921EE7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D8E">
              <w:rPr>
                <w:rFonts w:ascii="Times New Roman" w:hAnsi="Times New Roman"/>
                <w:sz w:val="20"/>
                <w:szCs w:val="20"/>
              </w:rPr>
              <w:t>научиться самостоятельно искать, отбирать и анализировать информацию в сети Интернет, справочной литературе;</w:t>
            </w:r>
          </w:p>
          <w:p w:rsidR="00DD2FDB" w:rsidRPr="00ED5D8E" w:rsidRDefault="00DD2FDB" w:rsidP="00921EE7">
            <w:pPr>
              <w:tabs>
                <w:tab w:val="left" w:pos="179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DB" w:rsidRPr="00ED5D8E" w:rsidRDefault="00DD2FDB" w:rsidP="00921EE7">
            <w:pPr>
              <w:tabs>
                <w:tab w:val="left" w:pos="179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D5D8E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</w:p>
          <w:p w:rsidR="00DD2FDB" w:rsidRPr="00ED5D8E" w:rsidRDefault="00DD2FDB" w:rsidP="00921EE7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D8E">
              <w:rPr>
                <w:rFonts w:ascii="Times New Roman" w:hAnsi="Times New Roman"/>
                <w:sz w:val="20"/>
                <w:szCs w:val="20"/>
              </w:rPr>
              <w:t>воспринимать и переводить условия задач в символическую форму;</w:t>
            </w:r>
          </w:p>
          <w:p w:rsidR="00DD2FDB" w:rsidRPr="00ED5D8E" w:rsidRDefault="00DD2FDB" w:rsidP="00921EE7">
            <w:pPr>
              <w:numPr>
                <w:ilvl w:val="0"/>
                <w:numId w:val="2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D8E">
              <w:rPr>
                <w:rFonts w:ascii="Times New Roman" w:hAnsi="Times New Roman"/>
                <w:sz w:val="20"/>
                <w:szCs w:val="20"/>
              </w:rPr>
              <w:t>находить в тексте требуемую информацию (в соответствии с целями своей деятельности);</w:t>
            </w:r>
          </w:p>
          <w:p w:rsidR="00DD2FDB" w:rsidRPr="00ED5D8E" w:rsidRDefault="00DD2FDB" w:rsidP="00921EE7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D8E">
              <w:rPr>
                <w:rFonts w:ascii="Times New Roman" w:hAnsi="Times New Roman"/>
                <w:sz w:val="20"/>
                <w:szCs w:val="20"/>
              </w:rPr>
              <w:t>ориентироваться в содержании текста, понимать целостный смысл текста, структурировать текст;</w:t>
            </w:r>
          </w:p>
          <w:p w:rsidR="00DD2FDB" w:rsidRPr="00ED5D8E" w:rsidRDefault="00DD2FDB" w:rsidP="00921EE7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D8E">
              <w:rPr>
                <w:rFonts w:ascii="Times New Roman" w:hAnsi="Times New Roman"/>
                <w:sz w:val="20"/>
                <w:szCs w:val="20"/>
              </w:rPr>
              <w:t>отбирать и анализировать информацию о скорости движения тел с помощью Интернета;</w:t>
            </w:r>
          </w:p>
          <w:p w:rsidR="00DD2FDB" w:rsidRPr="00ED5D8E" w:rsidRDefault="00DD2FDB" w:rsidP="00921EE7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D8E">
              <w:rPr>
                <w:rFonts w:ascii="Times New Roman" w:hAnsi="Times New Roman"/>
                <w:sz w:val="20"/>
                <w:szCs w:val="20"/>
              </w:rPr>
              <w:t>уметь предвидеть возможные результаты, понимать различия между исходными фактами и гипотезами для их объяснения, между теоретической моделью и реальным объектом;</w:t>
            </w:r>
          </w:p>
          <w:p w:rsidR="00DD2FDB" w:rsidRPr="00ED5D8E" w:rsidRDefault="00DD2FDB" w:rsidP="00921EE7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D8E">
              <w:rPr>
                <w:rFonts w:ascii="Times New Roman" w:hAnsi="Times New Roman"/>
                <w:sz w:val="20"/>
                <w:szCs w:val="20"/>
              </w:rPr>
              <w:t>уметь проводить экспериментальную проверку выдвинутых гипотез;</w:t>
            </w:r>
          </w:p>
          <w:p w:rsidR="00DD2FDB" w:rsidRPr="00ED5D8E" w:rsidRDefault="00DD2FDB" w:rsidP="00921EE7">
            <w:pPr>
              <w:tabs>
                <w:tab w:val="left" w:pos="179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DB" w:rsidRPr="00ED5D8E" w:rsidRDefault="00DD2FDB" w:rsidP="00921EE7">
            <w:pPr>
              <w:tabs>
                <w:tab w:val="left" w:pos="179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D5D8E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DD2FDB" w:rsidRPr="00ED5D8E" w:rsidRDefault="00DD2FDB" w:rsidP="00921EE7">
            <w:pPr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D8E">
              <w:rPr>
                <w:rFonts w:ascii="Times New Roman" w:hAnsi="Times New Roman"/>
                <w:sz w:val="20"/>
                <w:szCs w:val="20"/>
              </w:rPr>
              <w:t>развивать монологическую и диалогическую речь;</w:t>
            </w:r>
          </w:p>
          <w:p w:rsidR="00DD2FDB" w:rsidRPr="00ED5D8E" w:rsidRDefault="00DD2FDB" w:rsidP="00921EE7">
            <w:pPr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D8E">
              <w:rPr>
                <w:rFonts w:ascii="Times New Roman" w:hAnsi="Times New Roman"/>
                <w:sz w:val="20"/>
                <w:szCs w:val="20"/>
              </w:rPr>
              <w:t>уметь воспринимать перерабатывать и предъявлять информацию в словесной, образной формах, выражать свои мысли, слушать собеседника, принимать его точку зрения, отстаивать свою точку зрения, вести дискуссию;</w:t>
            </w:r>
          </w:p>
          <w:p w:rsidR="00DD2FDB" w:rsidRPr="00ED5D8E" w:rsidRDefault="00DD2FDB" w:rsidP="00921EE7">
            <w:pPr>
              <w:pStyle w:val="a4"/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D8E">
              <w:rPr>
                <w:rFonts w:ascii="Times New Roman" w:hAnsi="Times New Roman"/>
                <w:sz w:val="20"/>
                <w:szCs w:val="20"/>
              </w:rPr>
              <w:lastRenderedPageBreak/>
              <w:t>уметь работать в группе.</w:t>
            </w:r>
          </w:p>
        </w:tc>
        <w:tc>
          <w:tcPr>
            <w:tcW w:w="1701" w:type="dxa"/>
          </w:tcPr>
          <w:p w:rsidR="00DD2FDB" w:rsidRPr="00282051" w:rsidRDefault="00DD2FDB" w:rsidP="00B125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Проверка выполнения домашних заданий, самостоятельные работы, лабораторные работы № 10,11, опыты,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презентации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доклады, зачет № 4</w:t>
            </w:r>
            <w:r w:rsidRPr="002820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D2FDB" w:rsidRPr="00EA5E7C" w:rsidTr="00282051">
        <w:tc>
          <w:tcPr>
            <w:tcW w:w="2093" w:type="dxa"/>
          </w:tcPr>
          <w:p w:rsidR="00DD2FDB" w:rsidRPr="00282051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205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Обобщающее повторение</w:t>
            </w:r>
          </w:p>
        </w:tc>
        <w:tc>
          <w:tcPr>
            <w:tcW w:w="992" w:type="dxa"/>
          </w:tcPr>
          <w:p w:rsidR="00DD2FDB" w:rsidRPr="00282051" w:rsidRDefault="00DD2FDB" w:rsidP="002820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20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DD2FDB" w:rsidRPr="003F557B" w:rsidRDefault="00DD2FDB" w:rsidP="006C713C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52" w:hanging="1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57B">
              <w:rPr>
                <w:rFonts w:ascii="Times New Roman" w:hAnsi="Times New Roman"/>
                <w:sz w:val="20"/>
                <w:szCs w:val="20"/>
              </w:rPr>
              <w:t>сформировать ценностное отношение друг к другу, к учителю, к результатам обучения;</w:t>
            </w:r>
          </w:p>
          <w:p w:rsidR="00DD2FDB" w:rsidRPr="00282051" w:rsidRDefault="00DD2FDB" w:rsidP="006C713C">
            <w:pPr>
              <w:numPr>
                <w:ilvl w:val="0"/>
                <w:numId w:val="1"/>
              </w:numPr>
              <w:tabs>
                <w:tab w:val="clear" w:pos="720"/>
                <w:tab w:val="left" w:pos="215"/>
              </w:tabs>
              <w:spacing w:after="0" w:line="240" w:lineRule="auto"/>
              <w:ind w:left="52" w:hanging="1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57B">
              <w:rPr>
                <w:rFonts w:ascii="Times New Roman" w:hAnsi="Times New Roman"/>
                <w:sz w:val="20"/>
                <w:szCs w:val="20"/>
              </w:rPr>
              <w:t xml:space="preserve">уметь принимать самостоятельные решения, обосновывать и оценивать результаты своих действий, проявлять инициативу при изучении </w:t>
            </w:r>
            <w:r>
              <w:rPr>
                <w:rFonts w:ascii="Times New Roman" w:hAnsi="Times New Roman"/>
                <w:sz w:val="20"/>
                <w:szCs w:val="20"/>
              </w:rPr>
              <w:t>работы, мощности, энергии</w:t>
            </w:r>
            <w:r w:rsidRPr="003F557B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961" w:type="dxa"/>
          </w:tcPr>
          <w:p w:rsidR="00DD2FDB" w:rsidRPr="00282051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D2FDB" w:rsidRPr="00ED5D8E" w:rsidRDefault="00DD2FDB" w:rsidP="006C71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D5D8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Регулятивные: </w:t>
            </w:r>
          </w:p>
          <w:p w:rsidR="00DD2FDB" w:rsidRPr="00ED5D8E" w:rsidRDefault="00DD2FDB" w:rsidP="006C713C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D8E">
              <w:rPr>
                <w:rFonts w:ascii="Times New Roman" w:hAnsi="Times New Roman"/>
                <w:sz w:val="20"/>
                <w:szCs w:val="20"/>
              </w:rPr>
              <w:t>научиться самостоятельно искать, отбирать и анализировать информацию в сети Интернет, справочной литературе;</w:t>
            </w:r>
          </w:p>
          <w:p w:rsidR="00DD2FDB" w:rsidRPr="00ED5D8E" w:rsidRDefault="00DD2FDB" w:rsidP="006C713C">
            <w:pPr>
              <w:tabs>
                <w:tab w:val="left" w:pos="179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FDB" w:rsidRPr="00ED5D8E" w:rsidRDefault="00DD2FDB" w:rsidP="006C713C">
            <w:pPr>
              <w:tabs>
                <w:tab w:val="left" w:pos="179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D5D8E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</w:p>
          <w:p w:rsidR="00DD2FDB" w:rsidRPr="00ED5D8E" w:rsidRDefault="00DD2FDB" w:rsidP="006C713C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D8E">
              <w:rPr>
                <w:rFonts w:ascii="Times New Roman" w:hAnsi="Times New Roman"/>
                <w:sz w:val="20"/>
                <w:szCs w:val="20"/>
              </w:rPr>
              <w:t>воспринимать и переводить условия задач в символическую форму;</w:t>
            </w:r>
          </w:p>
          <w:p w:rsidR="00DD2FDB" w:rsidRPr="00ED5D8E" w:rsidRDefault="00DD2FDB" w:rsidP="006C713C">
            <w:pPr>
              <w:numPr>
                <w:ilvl w:val="0"/>
                <w:numId w:val="2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D8E">
              <w:rPr>
                <w:rFonts w:ascii="Times New Roman" w:hAnsi="Times New Roman"/>
                <w:sz w:val="20"/>
                <w:szCs w:val="20"/>
              </w:rPr>
              <w:t>находить в тексте требуемую информацию (в соответствии с целями своей деятельности);</w:t>
            </w:r>
          </w:p>
          <w:p w:rsidR="00DD2FDB" w:rsidRPr="00ED5D8E" w:rsidRDefault="00DD2FDB" w:rsidP="006C713C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D8E">
              <w:rPr>
                <w:rFonts w:ascii="Times New Roman" w:hAnsi="Times New Roman"/>
                <w:sz w:val="20"/>
                <w:szCs w:val="20"/>
              </w:rPr>
              <w:t>ориентироваться в содержании текста, понимать целостный смысл текста, структурировать текст;</w:t>
            </w:r>
          </w:p>
          <w:p w:rsidR="00DD2FDB" w:rsidRPr="00ED5D8E" w:rsidRDefault="00DD2FDB" w:rsidP="006C713C">
            <w:pPr>
              <w:numPr>
                <w:ilvl w:val="0"/>
                <w:numId w:val="1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D8E">
              <w:rPr>
                <w:rFonts w:ascii="Times New Roman" w:hAnsi="Times New Roman"/>
                <w:sz w:val="20"/>
                <w:szCs w:val="20"/>
              </w:rPr>
              <w:t>отбирать и анализировать информацию о скорости движения тел с помощью Интернета;</w:t>
            </w:r>
          </w:p>
          <w:p w:rsidR="00DD2FDB" w:rsidRPr="00ED5D8E" w:rsidRDefault="00DD2FDB" w:rsidP="006C713C">
            <w:pPr>
              <w:tabs>
                <w:tab w:val="left" w:pos="179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D5D8E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</w:p>
          <w:p w:rsidR="00DD2FDB" w:rsidRPr="00ED5D8E" w:rsidRDefault="00DD2FDB" w:rsidP="006C713C">
            <w:pPr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D8E">
              <w:rPr>
                <w:rFonts w:ascii="Times New Roman" w:hAnsi="Times New Roman"/>
                <w:sz w:val="20"/>
                <w:szCs w:val="20"/>
              </w:rPr>
              <w:t>развивать монологическую и диалогическую речь;</w:t>
            </w:r>
          </w:p>
          <w:p w:rsidR="00DD2FDB" w:rsidRPr="00ED5D8E" w:rsidRDefault="00DD2FDB" w:rsidP="006C713C">
            <w:pPr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D8E">
              <w:rPr>
                <w:rFonts w:ascii="Times New Roman" w:hAnsi="Times New Roman"/>
                <w:sz w:val="20"/>
                <w:szCs w:val="20"/>
              </w:rPr>
              <w:t>уметь воспринимать перерабатывать и предъявлять информацию в словесной, образной формах, выражать свои мысли, слушать собеседника, принимать его точку зрения, отстаивать свою точку зрения, вести дискуссию;</w:t>
            </w:r>
          </w:p>
          <w:p w:rsidR="00DD2FDB" w:rsidRPr="00282051" w:rsidRDefault="00DD2FDB" w:rsidP="006C713C">
            <w:pPr>
              <w:numPr>
                <w:ilvl w:val="0"/>
                <w:numId w:val="79"/>
              </w:numPr>
              <w:tabs>
                <w:tab w:val="clear" w:pos="720"/>
                <w:tab w:val="left" w:pos="210"/>
              </w:tabs>
              <w:spacing w:after="0" w:line="240" w:lineRule="auto"/>
              <w:ind w:left="-6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5D8E">
              <w:rPr>
                <w:rFonts w:ascii="Times New Roman" w:hAnsi="Times New Roman"/>
                <w:sz w:val="20"/>
                <w:szCs w:val="20"/>
              </w:rPr>
              <w:t>уметь работать в группе.</w:t>
            </w:r>
          </w:p>
        </w:tc>
        <w:tc>
          <w:tcPr>
            <w:tcW w:w="1701" w:type="dxa"/>
          </w:tcPr>
          <w:p w:rsidR="00DD2FDB" w:rsidRPr="00282051" w:rsidRDefault="00DD2FDB" w:rsidP="002820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2051">
              <w:rPr>
                <w:rFonts w:ascii="Times New Roman" w:hAnsi="Times New Roman"/>
                <w:sz w:val="20"/>
                <w:szCs w:val="20"/>
              </w:rPr>
              <w:lastRenderedPageBreak/>
              <w:t>Итоговая контрольная работа</w:t>
            </w:r>
            <w:r>
              <w:rPr>
                <w:rFonts w:ascii="Times New Roman" w:hAnsi="Times New Roman"/>
                <w:sz w:val="20"/>
                <w:szCs w:val="20"/>
              </w:rPr>
              <w:t>, презентации и доклады</w:t>
            </w:r>
          </w:p>
        </w:tc>
      </w:tr>
    </w:tbl>
    <w:p w:rsidR="00DD2FDB" w:rsidRDefault="00DD2FDB" w:rsidP="000102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5EA5" w:rsidRDefault="00345EA5" w:rsidP="009D306D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345EA5" w:rsidRDefault="00345EA5" w:rsidP="009D306D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345EA5" w:rsidRDefault="00345EA5" w:rsidP="009D306D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345EA5" w:rsidRDefault="00345EA5" w:rsidP="009D306D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345EA5" w:rsidRDefault="00345EA5" w:rsidP="009D306D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345EA5" w:rsidRDefault="00345EA5" w:rsidP="009D306D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345EA5" w:rsidRDefault="00345EA5" w:rsidP="009D306D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345EA5" w:rsidRDefault="00345EA5" w:rsidP="009D306D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345EA5" w:rsidRDefault="00345EA5" w:rsidP="009D306D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345EA5" w:rsidRDefault="00345EA5" w:rsidP="009D306D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345EA5" w:rsidRDefault="00345EA5" w:rsidP="009D306D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345EA5" w:rsidRDefault="00345EA5" w:rsidP="009D306D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9D306D" w:rsidRPr="009D306D" w:rsidRDefault="009D306D" w:rsidP="009D306D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9D306D">
        <w:rPr>
          <w:rFonts w:eastAsia="Calibri"/>
          <w:b/>
          <w:sz w:val="32"/>
          <w:szCs w:val="32"/>
          <w:lang w:eastAsia="en-US"/>
        </w:rPr>
        <w:lastRenderedPageBreak/>
        <w:t>Календарно-тематическое планирование 7 класс физика (70часов)</w:t>
      </w:r>
    </w:p>
    <w:p w:rsidR="009D306D" w:rsidRPr="009D306D" w:rsidRDefault="009D306D" w:rsidP="009D306D">
      <w:pPr>
        <w:spacing w:after="160" w:line="259" w:lineRule="auto"/>
        <w:jc w:val="center"/>
        <w:rPr>
          <w:rFonts w:eastAsia="Calibri"/>
          <w:b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505"/>
        <w:gridCol w:w="992"/>
        <w:gridCol w:w="1276"/>
        <w:gridCol w:w="1134"/>
      </w:tblGrid>
      <w:tr w:rsidR="00955378" w:rsidRPr="009D306D" w:rsidTr="00955378">
        <w:tc>
          <w:tcPr>
            <w:tcW w:w="992" w:type="dxa"/>
            <w:vMerge w:val="restart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9D306D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8505" w:type="dxa"/>
            <w:vMerge w:val="restart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9D306D">
              <w:rPr>
                <w:rFonts w:eastAsia="Calibri"/>
                <w:b/>
                <w:lang w:eastAsia="en-US"/>
              </w:rPr>
              <w:t>Тема урока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9D306D">
              <w:rPr>
                <w:rFonts w:eastAsia="Calibri"/>
                <w:b/>
                <w:lang w:eastAsia="en-US"/>
              </w:rPr>
              <w:t>Кол-во</w:t>
            </w:r>
          </w:p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9D306D">
              <w:rPr>
                <w:rFonts w:eastAsia="Calibri"/>
                <w:b/>
                <w:lang w:eastAsia="en-US"/>
              </w:rPr>
              <w:t>часов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9D306D">
              <w:rPr>
                <w:rFonts w:eastAsia="Calibri"/>
                <w:b/>
                <w:lang w:eastAsia="en-US"/>
              </w:rPr>
              <w:t>Дата проведения</w:t>
            </w:r>
          </w:p>
        </w:tc>
      </w:tr>
      <w:tr w:rsidR="00955378" w:rsidRPr="009D306D" w:rsidTr="00955378">
        <w:tc>
          <w:tcPr>
            <w:tcW w:w="992" w:type="dxa"/>
            <w:vMerge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8505" w:type="dxa"/>
            <w:vMerge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9D306D">
              <w:rPr>
                <w:rFonts w:eastAsia="Calibri"/>
                <w:b/>
                <w:lang w:eastAsia="en-US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  <w:r w:rsidRPr="009D306D">
              <w:rPr>
                <w:rFonts w:eastAsia="Calibri"/>
                <w:b/>
                <w:lang w:eastAsia="en-US"/>
              </w:rPr>
              <w:t>Факт</w:t>
            </w:r>
          </w:p>
        </w:tc>
      </w:tr>
      <w:tr w:rsidR="00955378" w:rsidRPr="00955378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 xml:space="preserve">§ 1-2. Что изучает физика. </w:t>
            </w:r>
          </w:p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Некоторые физические термины.</w:t>
            </w:r>
          </w:p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55378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§ 3-4. Наблюдения и опыты.</w:t>
            </w:r>
          </w:p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Физические величины. Измерение физических величин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55378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5. Точность и погрешность измерений. Лабораторная работа № 1. «Определение цены деления измерительного прибора»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55378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§ 6. Физика и техника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55378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Обобщающий урок по теме «Физика и физические  методы изучения природы». Контрольная работа № 1 по теме «Физика и физические методы изучения природы»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55378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 xml:space="preserve">§7-9. Строение вещества. </w:t>
            </w:r>
          </w:p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 xml:space="preserve">Молекулы. </w:t>
            </w:r>
          </w:p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Броуновское движение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Лабораторная работа № 2 «Определение размеров малых тел»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 xml:space="preserve">§ 10-11. Движение молекул. </w:t>
            </w:r>
          </w:p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Взаимодействие молекул.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12-13. Агрегатные состояния вещества. Свойства газов, жидкостей и твердых тел.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 xml:space="preserve">Зачет  № 1 по теме «Первоначальные </w:t>
            </w:r>
          </w:p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сведения о строении вещества»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14-15. Механическое движение. Равномерное и неравномерное движение.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 xml:space="preserve">§ 16. Скорость. </w:t>
            </w:r>
          </w:p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Единицы скорости.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17. Расчет пути и времени движения.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BB1DC8" w:rsidRPr="009D306D" w:rsidTr="00955378">
        <w:tc>
          <w:tcPr>
            <w:tcW w:w="992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505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18. Инерция.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  <w:p w:rsidR="00BB1DC8" w:rsidRPr="009D306D" w:rsidRDefault="00BB1DC8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BB1DC8" w:rsidRPr="009D306D" w:rsidTr="00955378">
        <w:tc>
          <w:tcPr>
            <w:tcW w:w="992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8505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19. Взаимодействие тел</w:t>
            </w:r>
          </w:p>
        </w:tc>
        <w:tc>
          <w:tcPr>
            <w:tcW w:w="992" w:type="dxa"/>
            <w:vMerge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 xml:space="preserve">§ 20-21. Масса тела. Единицы массы. Измерение массы тела </w:t>
            </w:r>
          </w:p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на весах.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Лабораторная работа № 3 «Измерение массы тела на рычажных весах»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22. Плотность вещества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Лабораторная работа № 4 «Измерение объема тела»</w:t>
            </w:r>
          </w:p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lastRenderedPageBreak/>
              <w:t>Лабораторная работа № 5 «Определение плотности тела»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lastRenderedPageBreak/>
              <w:t>20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23. Расчет массы и объема тела по его плотности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Решение задач по темам «Механическое движение», «Масса», «Плотность вещества»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Контрольная работа № 2 по темам  «Механическое движение», «Масса», «Плотность вещества».</w:t>
            </w:r>
          </w:p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 xml:space="preserve">§ 24-25. Сила. </w:t>
            </w:r>
          </w:p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 xml:space="preserve">Явление тяготения. </w:t>
            </w:r>
          </w:p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Сила тяжести.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 xml:space="preserve">§ 26. Сила упругости. </w:t>
            </w:r>
          </w:p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Закон Гука.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 xml:space="preserve">§ 27. Вес тела. 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BB1DC8" w:rsidRPr="009D306D" w:rsidTr="000400AB">
        <w:trPr>
          <w:trHeight w:val="379"/>
        </w:trPr>
        <w:tc>
          <w:tcPr>
            <w:tcW w:w="992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8505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28. Единицы силы. Связь между силой тяжести и массой тела.</w:t>
            </w:r>
          </w:p>
        </w:tc>
        <w:tc>
          <w:tcPr>
            <w:tcW w:w="992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  <w:p w:rsidR="00BB1DC8" w:rsidRPr="009D306D" w:rsidRDefault="00BB1DC8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BB1DC8" w:rsidRPr="009D306D" w:rsidTr="00955378">
        <w:tc>
          <w:tcPr>
            <w:tcW w:w="992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8505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29. Сила тяжести на других планетах.</w:t>
            </w:r>
          </w:p>
        </w:tc>
        <w:tc>
          <w:tcPr>
            <w:tcW w:w="992" w:type="dxa"/>
            <w:shd w:val="clear" w:color="auto" w:fill="auto"/>
          </w:tcPr>
          <w:p w:rsidR="00BB1DC8" w:rsidRPr="009D306D" w:rsidRDefault="000400AB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30. Динамометр. Лабораторная работа № 6 «Градуирование пружины и измерение сил динамометром»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31. Сложение двух сил, направленных по одной прямой.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32-33. Сила трения. Трение покоя.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BB1DC8" w:rsidRPr="009D306D" w:rsidTr="00955378">
        <w:tc>
          <w:tcPr>
            <w:tcW w:w="992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8505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34. Трение в природе и технике.</w:t>
            </w:r>
          </w:p>
        </w:tc>
        <w:tc>
          <w:tcPr>
            <w:tcW w:w="992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  <w:p w:rsidR="00BB1DC8" w:rsidRPr="009D306D" w:rsidRDefault="00BB1DC8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BB1DC8" w:rsidRPr="009D306D" w:rsidTr="00955378">
        <w:tc>
          <w:tcPr>
            <w:tcW w:w="992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8505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 xml:space="preserve"> Лабораторная работа № 7 «Выяснение зависимости силы трения скольжения от площади соприкосновения тел и прижимающей силы».</w:t>
            </w:r>
          </w:p>
        </w:tc>
        <w:tc>
          <w:tcPr>
            <w:tcW w:w="992" w:type="dxa"/>
            <w:shd w:val="clear" w:color="auto" w:fill="auto"/>
          </w:tcPr>
          <w:p w:rsidR="00BB1DC8" w:rsidRPr="009D306D" w:rsidRDefault="000400AB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B1DC8" w:rsidRPr="009D306D" w:rsidRDefault="00BB1DC8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Решение задач по темам «Силы», «Равнодействующая сил».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Зачет № 2  по теме «Взаимодействие тел»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35-36. Давление.  Единицы давления. Способы уменьшения  и увеличения давления.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37.  Давление газа.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 xml:space="preserve">§ 38. Передача давления жидкостями и газами. </w:t>
            </w:r>
          </w:p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Закон Паскаля.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39-40. Давление в жидкости и газе. Расчет давления жидкости на дно и стенки сосуда.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Решение задач по теме «Давление в жидкости и газе. Закон Паскаля»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41. Сообщающиеся сосуды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 xml:space="preserve">§ 42-43. Вес воздуха. </w:t>
            </w:r>
          </w:p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Атмосферное давление.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lastRenderedPageBreak/>
              <w:t>42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44. Измерение атмосферного давления. Опыт Торричелли.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45-46. Барометр-анероид. Атмосферное давление на различных высотах.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47. Манометры.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48-49. Поршневой жидкостный насос. Гидравлический пресс.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1E75E9">
        <w:trPr>
          <w:trHeight w:val="285"/>
        </w:trPr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46</w:t>
            </w:r>
          </w:p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50. Действие жидкости и газа на погруженное в них тело.</w:t>
            </w:r>
          </w:p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1E75E9" w:rsidRPr="009D306D" w:rsidTr="00955378">
        <w:trPr>
          <w:trHeight w:val="510"/>
        </w:trPr>
        <w:tc>
          <w:tcPr>
            <w:tcW w:w="992" w:type="dxa"/>
            <w:shd w:val="clear" w:color="auto" w:fill="auto"/>
          </w:tcPr>
          <w:p w:rsidR="001E75E9" w:rsidRPr="009D306D" w:rsidRDefault="001E75E9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1E75E9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505" w:type="dxa"/>
            <w:shd w:val="clear" w:color="auto" w:fill="auto"/>
          </w:tcPr>
          <w:p w:rsidR="001E75E9" w:rsidRPr="009D306D" w:rsidRDefault="001E75E9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1E75E9">
              <w:rPr>
                <w:rFonts w:eastAsia="Calibri"/>
                <w:bCs/>
                <w:lang w:eastAsia="en-US"/>
              </w:rPr>
              <w:t>§ 51. Закон Архимеда.</w:t>
            </w:r>
          </w:p>
        </w:tc>
        <w:tc>
          <w:tcPr>
            <w:tcW w:w="992" w:type="dxa"/>
            <w:shd w:val="clear" w:color="auto" w:fill="auto"/>
          </w:tcPr>
          <w:p w:rsidR="001E75E9" w:rsidRPr="009D306D" w:rsidRDefault="001E75E9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E75E9" w:rsidRDefault="001E75E9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E75E9" w:rsidRPr="009D306D" w:rsidRDefault="001E75E9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Лабораторная работа № 8 «Определение выталкивающей силы, действующей на погруженное в жидкость тело».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52. Плавание тел.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Решение задач по темам «Архимедова сила», «Условия плавания тел».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Лабораторная работа № 9 «Выяснение условий плавания тела в жидкости».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53-54. Плавание судов. Воздухоплавание.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 xml:space="preserve">Решение задач по темам «Архимедова сила», «Плавание тел», «Плавание судов. </w:t>
            </w:r>
          </w:p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Воздухоплавание».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Зачет № 3 по теме «Давление твердых тел, жидкостей и газов».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55. Механическая работа. Единицы работы.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56. Мощность. Единицы мощности.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57-58. Простые механизмы. Рычаг. Равновесие сил на рычаге.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59. Момент силы.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60. Рычаги в технике, быту и природе. Лабораторная работа № 10 «Выяснение условия равновесия рычага».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61-62. Блоки. «Золотое правило» механики.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Решение задач по теме «Условия равновесия рычага».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rPr>
          <w:trHeight w:val="547"/>
        </w:trPr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62</w:t>
            </w:r>
          </w:p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63. Центр тяжести тела.</w:t>
            </w:r>
          </w:p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64. Условия равновесия тел.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65. Коэффициент полезного действия механизмов.  Лабораторная работа № 11 «Определение КПД при подъеме тела по наклонной плоскости».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66-67. Энергия. Кинетическая и потенциальная энергия.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§ 68. Превращение одного вида механической энергии в другой.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Зачет № 4 по теме «Работа и мощность. Энергия».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Повторение пройденного материала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Итоговая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955378" w:rsidRPr="009D306D" w:rsidTr="00955378"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8505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bCs/>
                <w:lang w:eastAsia="en-US"/>
              </w:rPr>
            </w:pPr>
            <w:r w:rsidRPr="009D306D">
              <w:rPr>
                <w:rFonts w:eastAsia="Calibri"/>
                <w:bCs/>
                <w:lang w:eastAsia="en-US"/>
              </w:rPr>
              <w:t>Подведение итогов учебного года</w:t>
            </w:r>
          </w:p>
        </w:tc>
        <w:tc>
          <w:tcPr>
            <w:tcW w:w="992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9D30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06D" w:rsidRPr="009D306D" w:rsidRDefault="009D306D" w:rsidP="00955378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</w:tbl>
    <w:p w:rsidR="009D306D" w:rsidRPr="009D306D" w:rsidRDefault="009D306D" w:rsidP="009D306D">
      <w:pPr>
        <w:spacing w:after="160" w:line="259" w:lineRule="auto"/>
        <w:rPr>
          <w:rFonts w:eastAsia="Calibri"/>
          <w:b/>
          <w:lang w:eastAsia="en-US"/>
        </w:rPr>
      </w:pPr>
    </w:p>
    <w:p w:rsidR="00DD2FDB" w:rsidRPr="00EA5E7C" w:rsidRDefault="00DD2FDB" w:rsidP="000102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FDB" w:rsidRDefault="00DD2FDB" w:rsidP="00785E4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DD2FDB" w:rsidSect="005B659B">
      <w:pgSz w:w="16838" w:h="11906" w:orient="landscape"/>
      <w:pgMar w:top="1438" w:right="113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936" w:rsidRDefault="004F2936" w:rsidP="00505B90">
      <w:pPr>
        <w:spacing w:after="0" w:line="240" w:lineRule="auto"/>
      </w:pPr>
      <w:r>
        <w:separator/>
      </w:r>
    </w:p>
  </w:endnote>
  <w:endnote w:type="continuationSeparator" w:id="0">
    <w:p w:rsidR="004F2936" w:rsidRDefault="004F2936" w:rsidP="0050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936" w:rsidRDefault="004F2936" w:rsidP="00505B90">
      <w:pPr>
        <w:spacing w:after="0" w:line="240" w:lineRule="auto"/>
      </w:pPr>
      <w:r>
        <w:separator/>
      </w:r>
    </w:p>
  </w:footnote>
  <w:footnote w:type="continuationSeparator" w:id="0">
    <w:p w:rsidR="004F2936" w:rsidRDefault="004F2936" w:rsidP="00505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8EB"/>
    <w:multiLevelType w:val="hybridMultilevel"/>
    <w:tmpl w:val="688063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325AA8"/>
    <w:multiLevelType w:val="hybridMultilevel"/>
    <w:tmpl w:val="B94289C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4A13CF1"/>
    <w:multiLevelType w:val="hybridMultilevel"/>
    <w:tmpl w:val="47223C5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4B65F02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4" w15:restartNumberingAfterBreak="0">
    <w:nsid w:val="067E380F"/>
    <w:multiLevelType w:val="hybridMultilevel"/>
    <w:tmpl w:val="8F9AA5FA"/>
    <w:lvl w:ilvl="0" w:tplc="67083DA4">
      <w:numFmt w:val="bullet"/>
      <w:lvlText w:val="•"/>
      <w:lvlJc w:val="left"/>
      <w:pPr>
        <w:tabs>
          <w:tab w:val="num" w:pos="357"/>
        </w:tabs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06C96D29"/>
    <w:multiLevelType w:val="hybridMultilevel"/>
    <w:tmpl w:val="AEF6C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078A3"/>
    <w:multiLevelType w:val="hybridMultilevel"/>
    <w:tmpl w:val="8E7E24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E1345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8" w15:restartNumberingAfterBreak="0">
    <w:nsid w:val="107D4660"/>
    <w:multiLevelType w:val="hybridMultilevel"/>
    <w:tmpl w:val="023AB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500C6"/>
    <w:multiLevelType w:val="hybridMultilevel"/>
    <w:tmpl w:val="B0147BF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160D3770"/>
    <w:multiLevelType w:val="hybridMultilevel"/>
    <w:tmpl w:val="1A22C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9B1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" w15:restartNumberingAfterBreak="0">
    <w:nsid w:val="17FB218B"/>
    <w:multiLevelType w:val="hybridMultilevel"/>
    <w:tmpl w:val="A250511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1AF559B1"/>
    <w:multiLevelType w:val="hybridMultilevel"/>
    <w:tmpl w:val="5D54BF2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1BAC5D0A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5" w15:restartNumberingAfterBreak="0">
    <w:nsid w:val="1CC14C90"/>
    <w:multiLevelType w:val="hybridMultilevel"/>
    <w:tmpl w:val="063A3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F06D4"/>
    <w:multiLevelType w:val="hybridMultilevel"/>
    <w:tmpl w:val="CAC4666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1D9C1D7F"/>
    <w:multiLevelType w:val="hybridMultilevel"/>
    <w:tmpl w:val="799CD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A7450B"/>
    <w:multiLevelType w:val="hybridMultilevel"/>
    <w:tmpl w:val="96D04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6B5A42"/>
    <w:multiLevelType w:val="hybridMultilevel"/>
    <w:tmpl w:val="E0B8A74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208725B2"/>
    <w:multiLevelType w:val="hybridMultilevel"/>
    <w:tmpl w:val="BC8027C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21625B4F"/>
    <w:multiLevelType w:val="hybridMultilevel"/>
    <w:tmpl w:val="09FA392E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2" w15:restartNumberingAfterBreak="0">
    <w:nsid w:val="228C1904"/>
    <w:multiLevelType w:val="hybridMultilevel"/>
    <w:tmpl w:val="3EA00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670773"/>
    <w:multiLevelType w:val="hybridMultilevel"/>
    <w:tmpl w:val="E902A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083DA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9077E1"/>
    <w:multiLevelType w:val="hybridMultilevel"/>
    <w:tmpl w:val="3EEC523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 w15:restartNumberingAfterBreak="0">
    <w:nsid w:val="292B1F14"/>
    <w:multiLevelType w:val="hybridMultilevel"/>
    <w:tmpl w:val="8EAE3A3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2B2F5663"/>
    <w:multiLevelType w:val="hybridMultilevel"/>
    <w:tmpl w:val="8CD41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BC362D"/>
    <w:multiLevelType w:val="hybridMultilevel"/>
    <w:tmpl w:val="16367F1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2E26144F"/>
    <w:multiLevelType w:val="hybridMultilevel"/>
    <w:tmpl w:val="8070A95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9" w15:restartNumberingAfterBreak="0">
    <w:nsid w:val="2F6B620A"/>
    <w:multiLevelType w:val="hybridMultilevel"/>
    <w:tmpl w:val="B8288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7313EF"/>
    <w:multiLevelType w:val="hybridMultilevel"/>
    <w:tmpl w:val="E3DE585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2FEA6636"/>
    <w:multiLevelType w:val="hybridMultilevel"/>
    <w:tmpl w:val="F1EA27D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33FC0F93"/>
    <w:multiLevelType w:val="hybridMultilevel"/>
    <w:tmpl w:val="2B583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F41DD6"/>
    <w:multiLevelType w:val="hybridMultilevel"/>
    <w:tmpl w:val="BA3AEF2E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4" w15:restartNumberingAfterBreak="0">
    <w:nsid w:val="36017385"/>
    <w:multiLevelType w:val="hybridMultilevel"/>
    <w:tmpl w:val="7DD60C5A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5" w15:restartNumberingAfterBreak="0">
    <w:nsid w:val="36AF2665"/>
    <w:multiLevelType w:val="hybridMultilevel"/>
    <w:tmpl w:val="A762FC5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6" w15:restartNumberingAfterBreak="0">
    <w:nsid w:val="37847317"/>
    <w:multiLevelType w:val="hybridMultilevel"/>
    <w:tmpl w:val="C6DEE2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7DE1143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38" w15:restartNumberingAfterBreak="0">
    <w:nsid w:val="39AD5DB4"/>
    <w:multiLevelType w:val="hybridMultilevel"/>
    <w:tmpl w:val="425E7F50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9" w15:restartNumberingAfterBreak="0">
    <w:nsid w:val="3C403479"/>
    <w:multiLevelType w:val="hybridMultilevel"/>
    <w:tmpl w:val="6EE6038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0" w15:restartNumberingAfterBreak="0">
    <w:nsid w:val="3F3F0E3B"/>
    <w:multiLevelType w:val="hybridMultilevel"/>
    <w:tmpl w:val="AB5A156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1" w15:restartNumberingAfterBreak="0">
    <w:nsid w:val="45D8214F"/>
    <w:multiLevelType w:val="hybridMultilevel"/>
    <w:tmpl w:val="0BA2A0E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2" w15:restartNumberingAfterBreak="0">
    <w:nsid w:val="466843AD"/>
    <w:multiLevelType w:val="hybridMultilevel"/>
    <w:tmpl w:val="EFC27D78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43" w15:restartNumberingAfterBreak="0">
    <w:nsid w:val="4AE85BB3"/>
    <w:multiLevelType w:val="hybridMultilevel"/>
    <w:tmpl w:val="5162B64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4" w15:restartNumberingAfterBreak="0">
    <w:nsid w:val="4DE80897"/>
    <w:multiLevelType w:val="hybridMultilevel"/>
    <w:tmpl w:val="E6DC3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4F647124"/>
    <w:multiLevelType w:val="hybridMultilevel"/>
    <w:tmpl w:val="FED25C34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6" w15:restartNumberingAfterBreak="0">
    <w:nsid w:val="533F5BA9"/>
    <w:multiLevelType w:val="hybridMultilevel"/>
    <w:tmpl w:val="69C05C3C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7" w15:restartNumberingAfterBreak="0">
    <w:nsid w:val="54CD09FB"/>
    <w:multiLevelType w:val="hybridMultilevel"/>
    <w:tmpl w:val="22E2BC9E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48" w15:restartNumberingAfterBreak="0">
    <w:nsid w:val="55BF4840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49" w15:restartNumberingAfterBreak="0">
    <w:nsid w:val="56C20A96"/>
    <w:multiLevelType w:val="hybridMultilevel"/>
    <w:tmpl w:val="9A72B07A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50" w15:restartNumberingAfterBreak="0">
    <w:nsid w:val="59054ED9"/>
    <w:multiLevelType w:val="hybridMultilevel"/>
    <w:tmpl w:val="FDF6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4127F1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52" w15:restartNumberingAfterBreak="0">
    <w:nsid w:val="5CAB4CC9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53" w15:restartNumberingAfterBreak="0">
    <w:nsid w:val="60753BB5"/>
    <w:multiLevelType w:val="hybridMultilevel"/>
    <w:tmpl w:val="37D419F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4" w15:restartNumberingAfterBreak="0">
    <w:nsid w:val="61CF1E98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55" w15:restartNumberingAfterBreak="0">
    <w:nsid w:val="62163248"/>
    <w:multiLevelType w:val="hybridMultilevel"/>
    <w:tmpl w:val="45880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483891"/>
    <w:multiLevelType w:val="hybridMultilevel"/>
    <w:tmpl w:val="B9DCA424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57" w15:restartNumberingAfterBreak="0">
    <w:nsid w:val="63126FCA"/>
    <w:multiLevelType w:val="hybridMultilevel"/>
    <w:tmpl w:val="F41EE16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8" w15:restartNumberingAfterBreak="0">
    <w:nsid w:val="6339428B"/>
    <w:multiLevelType w:val="hybridMultilevel"/>
    <w:tmpl w:val="2DB62398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59" w15:restartNumberingAfterBreak="0">
    <w:nsid w:val="63515ED1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60" w15:restartNumberingAfterBreak="0">
    <w:nsid w:val="63933A39"/>
    <w:multiLevelType w:val="hybridMultilevel"/>
    <w:tmpl w:val="4FBC7882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1" w15:restartNumberingAfterBreak="0">
    <w:nsid w:val="64CF129C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62" w15:restartNumberingAfterBreak="0">
    <w:nsid w:val="66301281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63" w15:restartNumberingAfterBreak="0">
    <w:nsid w:val="68F72960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64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6BAE3FE5"/>
    <w:multiLevelType w:val="multilevel"/>
    <w:tmpl w:val="7EFE3A5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66" w15:restartNumberingAfterBreak="0">
    <w:nsid w:val="6DFE685E"/>
    <w:multiLevelType w:val="hybridMultilevel"/>
    <w:tmpl w:val="BA8C3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F37DC4"/>
    <w:multiLevelType w:val="hybridMultilevel"/>
    <w:tmpl w:val="3F9CC2A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8" w15:restartNumberingAfterBreak="0">
    <w:nsid w:val="70374EB4"/>
    <w:multiLevelType w:val="hybridMultilevel"/>
    <w:tmpl w:val="27A2BA4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9" w15:restartNumberingAfterBreak="0">
    <w:nsid w:val="710D58B4"/>
    <w:multiLevelType w:val="hybridMultilevel"/>
    <w:tmpl w:val="D57CA3E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0" w15:restartNumberingAfterBreak="0">
    <w:nsid w:val="7153400F"/>
    <w:multiLevelType w:val="hybridMultilevel"/>
    <w:tmpl w:val="45BA6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5A47404"/>
    <w:multiLevelType w:val="hybridMultilevel"/>
    <w:tmpl w:val="CC62481E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2" w15:restartNumberingAfterBreak="0">
    <w:nsid w:val="79672ADE"/>
    <w:multiLevelType w:val="hybridMultilevel"/>
    <w:tmpl w:val="7956754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3" w15:restartNumberingAfterBreak="0">
    <w:nsid w:val="79F17581"/>
    <w:multiLevelType w:val="hybridMultilevel"/>
    <w:tmpl w:val="5BA2B090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74" w15:restartNumberingAfterBreak="0">
    <w:nsid w:val="7A64184E"/>
    <w:multiLevelType w:val="hybridMultilevel"/>
    <w:tmpl w:val="DE20368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5" w15:restartNumberingAfterBreak="0">
    <w:nsid w:val="7A816A7F"/>
    <w:multiLevelType w:val="hybridMultilevel"/>
    <w:tmpl w:val="CE7CE1A6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6" w15:restartNumberingAfterBreak="0">
    <w:nsid w:val="7C9543BD"/>
    <w:multiLevelType w:val="hybridMultilevel"/>
    <w:tmpl w:val="1BA4BF8A"/>
    <w:lvl w:ilvl="0" w:tplc="041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77" w15:restartNumberingAfterBreak="0">
    <w:nsid w:val="7D347C16"/>
    <w:multiLevelType w:val="hybridMultilevel"/>
    <w:tmpl w:val="D1460D28"/>
    <w:lvl w:ilvl="0" w:tplc="67083DA4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7DFF0397"/>
    <w:multiLevelType w:val="hybridMultilevel"/>
    <w:tmpl w:val="D7F8F80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4"/>
  </w:num>
  <w:num w:numId="3">
    <w:abstractNumId w:val="14"/>
  </w:num>
  <w:num w:numId="4">
    <w:abstractNumId w:val="63"/>
  </w:num>
  <w:num w:numId="5">
    <w:abstractNumId w:val="52"/>
  </w:num>
  <w:num w:numId="6">
    <w:abstractNumId w:val="3"/>
  </w:num>
  <w:num w:numId="7">
    <w:abstractNumId w:val="62"/>
  </w:num>
  <w:num w:numId="8">
    <w:abstractNumId w:val="37"/>
  </w:num>
  <w:num w:numId="9">
    <w:abstractNumId w:val="51"/>
  </w:num>
  <w:num w:numId="10">
    <w:abstractNumId w:val="44"/>
  </w:num>
  <w:num w:numId="11">
    <w:abstractNumId w:val="0"/>
  </w:num>
  <w:num w:numId="12">
    <w:abstractNumId w:val="36"/>
  </w:num>
  <w:num w:numId="13">
    <w:abstractNumId w:val="26"/>
  </w:num>
  <w:num w:numId="14">
    <w:abstractNumId w:val="10"/>
  </w:num>
  <w:num w:numId="15">
    <w:abstractNumId w:val="50"/>
  </w:num>
  <w:num w:numId="16">
    <w:abstractNumId w:val="5"/>
  </w:num>
  <w:num w:numId="17">
    <w:abstractNumId w:val="18"/>
  </w:num>
  <w:num w:numId="18">
    <w:abstractNumId w:val="4"/>
  </w:num>
  <w:num w:numId="19">
    <w:abstractNumId w:val="77"/>
  </w:num>
  <w:num w:numId="20">
    <w:abstractNumId w:val="8"/>
  </w:num>
  <w:num w:numId="21">
    <w:abstractNumId w:val="6"/>
  </w:num>
  <w:num w:numId="22">
    <w:abstractNumId w:val="55"/>
  </w:num>
  <w:num w:numId="23">
    <w:abstractNumId w:val="22"/>
  </w:num>
  <w:num w:numId="24">
    <w:abstractNumId w:val="70"/>
  </w:num>
  <w:num w:numId="25">
    <w:abstractNumId w:val="17"/>
  </w:num>
  <w:num w:numId="26">
    <w:abstractNumId w:val="19"/>
  </w:num>
  <w:num w:numId="27">
    <w:abstractNumId w:val="53"/>
  </w:num>
  <w:num w:numId="28">
    <w:abstractNumId w:val="60"/>
  </w:num>
  <w:num w:numId="29">
    <w:abstractNumId w:val="7"/>
  </w:num>
  <w:num w:numId="30">
    <w:abstractNumId w:val="11"/>
  </w:num>
  <w:num w:numId="31">
    <w:abstractNumId w:val="54"/>
  </w:num>
  <w:num w:numId="32">
    <w:abstractNumId w:val="65"/>
  </w:num>
  <w:num w:numId="33">
    <w:abstractNumId w:val="61"/>
  </w:num>
  <w:num w:numId="34">
    <w:abstractNumId w:val="38"/>
  </w:num>
  <w:num w:numId="35">
    <w:abstractNumId w:val="66"/>
  </w:num>
  <w:num w:numId="36">
    <w:abstractNumId w:val="49"/>
  </w:num>
  <w:num w:numId="37">
    <w:abstractNumId w:val="71"/>
  </w:num>
  <w:num w:numId="38">
    <w:abstractNumId w:val="47"/>
  </w:num>
  <w:num w:numId="39">
    <w:abstractNumId w:val="73"/>
  </w:num>
  <w:num w:numId="40">
    <w:abstractNumId w:val="34"/>
  </w:num>
  <w:num w:numId="41">
    <w:abstractNumId w:val="58"/>
  </w:num>
  <w:num w:numId="42">
    <w:abstractNumId w:val="76"/>
  </w:num>
  <w:num w:numId="43">
    <w:abstractNumId w:val="32"/>
  </w:num>
  <w:num w:numId="44">
    <w:abstractNumId w:val="46"/>
  </w:num>
  <w:num w:numId="45">
    <w:abstractNumId w:val="15"/>
  </w:num>
  <w:num w:numId="46">
    <w:abstractNumId w:val="45"/>
  </w:num>
  <w:num w:numId="47">
    <w:abstractNumId w:val="75"/>
  </w:num>
  <w:num w:numId="48">
    <w:abstractNumId w:val="33"/>
  </w:num>
  <w:num w:numId="49">
    <w:abstractNumId w:val="21"/>
  </w:num>
  <w:num w:numId="50">
    <w:abstractNumId w:val="40"/>
  </w:num>
  <w:num w:numId="51">
    <w:abstractNumId w:val="43"/>
  </w:num>
  <w:num w:numId="52">
    <w:abstractNumId w:val="35"/>
  </w:num>
  <w:num w:numId="53">
    <w:abstractNumId w:val="25"/>
  </w:num>
  <w:num w:numId="54">
    <w:abstractNumId w:val="41"/>
  </w:num>
  <w:num w:numId="55">
    <w:abstractNumId w:val="20"/>
  </w:num>
  <w:num w:numId="56">
    <w:abstractNumId w:val="27"/>
  </w:num>
  <w:num w:numId="57">
    <w:abstractNumId w:val="28"/>
  </w:num>
  <w:num w:numId="58">
    <w:abstractNumId w:val="9"/>
  </w:num>
  <w:num w:numId="59">
    <w:abstractNumId w:val="24"/>
  </w:num>
  <w:num w:numId="60">
    <w:abstractNumId w:val="39"/>
  </w:num>
  <w:num w:numId="61">
    <w:abstractNumId w:val="68"/>
  </w:num>
  <w:num w:numId="62">
    <w:abstractNumId w:val="72"/>
  </w:num>
  <w:num w:numId="63">
    <w:abstractNumId w:val="31"/>
  </w:num>
  <w:num w:numId="64">
    <w:abstractNumId w:val="78"/>
  </w:num>
  <w:num w:numId="65">
    <w:abstractNumId w:val="12"/>
  </w:num>
  <w:num w:numId="66">
    <w:abstractNumId w:val="74"/>
  </w:num>
  <w:num w:numId="67">
    <w:abstractNumId w:val="30"/>
  </w:num>
  <w:num w:numId="68">
    <w:abstractNumId w:val="69"/>
  </w:num>
  <w:num w:numId="69">
    <w:abstractNumId w:val="2"/>
  </w:num>
  <w:num w:numId="70">
    <w:abstractNumId w:val="16"/>
  </w:num>
  <w:num w:numId="71">
    <w:abstractNumId w:val="1"/>
  </w:num>
  <w:num w:numId="72">
    <w:abstractNumId w:val="57"/>
  </w:num>
  <w:num w:numId="73">
    <w:abstractNumId w:val="67"/>
  </w:num>
  <w:num w:numId="74">
    <w:abstractNumId w:val="13"/>
  </w:num>
  <w:num w:numId="75">
    <w:abstractNumId w:val="59"/>
  </w:num>
  <w:num w:numId="76">
    <w:abstractNumId w:val="48"/>
  </w:num>
  <w:num w:numId="77">
    <w:abstractNumId w:val="56"/>
  </w:num>
  <w:num w:numId="78">
    <w:abstractNumId w:val="42"/>
  </w:num>
  <w:num w:numId="79">
    <w:abstractNumId w:val="29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E4F"/>
    <w:rsid w:val="0000281A"/>
    <w:rsid w:val="00002F3F"/>
    <w:rsid w:val="0001022D"/>
    <w:rsid w:val="000115D5"/>
    <w:rsid w:val="0003164F"/>
    <w:rsid w:val="00036CEB"/>
    <w:rsid w:val="00036D76"/>
    <w:rsid w:val="000400AB"/>
    <w:rsid w:val="000531EA"/>
    <w:rsid w:val="00053D14"/>
    <w:rsid w:val="00086197"/>
    <w:rsid w:val="00090716"/>
    <w:rsid w:val="000A036B"/>
    <w:rsid w:val="000B3443"/>
    <w:rsid w:val="000B3C78"/>
    <w:rsid w:val="000B6417"/>
    <w:rsid w:val="000C44B4"/>
    <w:rsid w:val="000C7740"/>
    <w:rsid w:val="000C7998"/>
    <w:rsid w:val="000D7031"/>
    <w:rsid w:val="000F3407"/>
    <w:rsid w:val="000F3476"/>
    <w:rsid w:val="000F767B"/>
    <w:rsid w:val="00112909"/>
    <w:rsid w:val="00133187"/>
    <w:rsid w:val="00143EF2"/>
    <w:rsid w:val="00154C55"/>
    <w:rsid w:val="001577D3"/>
    <w:rsid w:val="00192DE7"/>
    <w:rsid w:val="001A513E"/>
    <w:rsid w:val="001A59D9"/>
    <w:rsid w:val="001A6BFE"/>
    <w:rsid w:val="001C65BB"/>
    <w:rsid w:val="001D06C0"/>
    <w:rsid w:val="001D48F8"/>
    <w:rsid w:val="001E404F"/>
    <w:rsid w:val="001E75E9"/>
    <w:rsid w:val="001E76BC"/>
    <w:rsid w:val="001F10CB"/>
    <w:rsid w:val="001F2F2E"/>
    <w:rsid w:val="0020645F"/>
    <w:rsid w:val="00211334"/>
    <w:rsid w:val="00213632"/>
    <w:rsid w:val="0021616B"/>
    <w:rsid w:val="00221409"/>
    <w:rsid w:val="00221BD9"/>
    <w:rsid w:val="00243CD5"/>
    <w:rsid w:val="00245226"/>
    <w:rsid w:val="00245EBE"/>
    <w:rsid w:val="002679E1"/>
    <w:rsid w:val="00282051"/>
    <w:rsid w:val="002926AC"/>
    <w:rsid w:val="002B1092"/>
    <w:rsid w:val="002C50F1"/>
    <w:rsid w:val="002C74DF"/>
    <w:rsid w:val="002D5992"/>
    <w:rsid w:val="002E2D15"/>
    <w:rsid w:val="002F1520"/>
    <w:rsid w:val="002F1B3D"/>
    <w:rsid w:val="002F4127"/>
    <w:rsid w:val="0032161B"/>
    <w:rsid w:val="00335DE8"/>
    <w:rsid w:val="00345EA5"/>
    <w:rsid w:val="003575D8"/>
    <w:rsid w:val="00360104"/>
    <w:rsid w:val="0037466E"/>
    <w:rsid w:val="00381E56"/>
    <w:rsid w:val="003845E4"/>
    <w:rsid w:val="00393786"/>
    <w:rsid w:val="003A71D0"/>
    <w:rsid w:val="003E32C0"/>
    <w:rsid w:val="003E4D76"/>
    <w:rsid w:val="003F557B"/>
    <w:rsid w:val="004163AD"/>
    <w:rsid w:val="004169B3"/>
    <w:rsid w:val="0044152A"/>
    <w:rsid w:val="00443D8D"/>
    <w:rsid w:val="004467A7"/>
    <w:rsid w:val="004501AE"/>
    <w:rsid w:val="00450399"/>
    <w:rsid w:val="0045499E"/>
    <w:rsid w:val="00462255"/>
    <w:rsid w:val="00476404"/>
    <w:rsid w:val="00487091"/>
    <w:rsid w:val="004A412E"/>
    <w:rsid w:val="004A71BF"/>
    <w:rsid w:val="004B746F"/>
    <w:rsid w:val="004C0710"/>
    <w:rsid w:val="004C32FC"/>
    <w:rsid w:val="004D6802"/>
    <w:rsid w:val="004D7FBC"/>
    <w:rsid w:val="004F2936"/>
    <w:rsid w:val="004F3B07"/>
    <w:rsid w:val="00501F69"/>
    <w:rsid w:val="00505B90"/>
    <w:rsid w:val="00513B0D"/>
    <w:rsid w:val="00523CD5"/>
    <w:rsid w:val="00530425"/>
    <w:rsid w:val="0053060B"/>
    <w:rsid w:val="00533940"/>
    <w:rsid w:val="005400D3"/>
    <w:rsid w:val="00540582"/>
    <w:rsid w:val="00565EBB"/>
    <w:rsid w:val="00566635"/>
    <w:rsid w:val="005667C5"/>
    <w:rsid w:val="00576017"/>
    <w:rsid w:val="00576849"/>
    <w:rsid w:val="005829CC"/>
    <w:rsid w:val="00582A60"/>
    <w:rsid w:val="0059773A"/>
    <w:rsid w:val="005B659B"/>
    <w:rsid w:val="005B7AC9"/>
    <w:rsid w:val="005C23E3"/>
    <w:rsid w:val="005D2AB3"/>
    <w:rsid w:val="005D7815"/>
    <w:rsid w:val="005E49B2"/>
    <w:rsid w:val="005E55C3"/>
    <w:rsid w:val="005E5D97"/>
    <w:rsid w:val="00600747"/>
    <w:rsid w:val="00603BD1"/>
    <w:rsid w:val="00607284"/>
    <w:rsid w:val="00613126"/>
    <w:rsid w:val="00617E36"/>
    <w:rsid w:val="00624E7F"/>
    <w:rsid w:val="006314A1"/>
    <w:rsid w:val="00645D77"/>
    <w:rsid w:val="00655FD8"/>
    <w:rsid w:val="0066179C"/>
    <w:rsid w:val="00671EEB"/>
    <w:rsid w:val="00673D31"/>
    <w:rsid w:val="006816F5"/>
    <w:rsid w:val="00682DD8"/>
    <w:rsid w:val="006A4023"/>
    <w:rsid w:val="006A515A"/>
    <w:rsid w:val="006C0E35"/>
    <w:rsid w:val="006C713C"/>
    <w:rsid w:val="006D3916"/>
    <w:rsid w:val="006D477A"/>
    <w:rsid w:val="006F0C1D"/>
    <w:rsid w:val="006F4FCC"/>
    <w:rsid w:val="00717B65"/>
    <w:rsid w:val="00720669"/>
    <w:rsid w:val="0073088D"/>
    <w:rsid w:val="007374F0"/>
    <w:rsid w:val="00754552"/>
    <w:rsid w:val="00785E4F"/>
    <w:rsid w:val="007947B7"/>
    <w:rsid w:val="007952FA"/>
    <w:rsid w:val="00796CA8"/>
    <w:rsid w:val="007B3DF0"/>
    <w:rsid w:val="007B45D6"/>
    <w:rsid w:val="007C710E"/>
    <w:rsid w:val="007C7627"/>
    <w:rsid w:val="007C7F79"/>
    <w:rsid w:val="007D014F"/>
    <w:rsid w:val="007D2152"/>
    <w:rsid w:val="007D740C"/>
    <w:rsid w:val="007E2E85"/>
    <w:rsid w:val="007F20C5"/>
    <w:rsid w:val="00804F22"/>
    <w:rsid w:val="0081521D"/>
    <w:rsid w:val="008237B9"/>
    <w:rsid w:val="00823D59"/>
    <w:rsid w:val="00837F15"/>
    <w:rsid w:val="00857AB7"/>
    <w:rsid w:val="0086466C"/>
    <w:rsid w:val="00880ED1"/>
    <w:rsid w:val="00884450"/>
    <w:rsid w:val="008877B6"/>
    <w:rsid w:val="00893FE9"/>
    <w:rsid w:val="00894CFF"/>
    <w:rsid w:val="00896692"/>
    <w:rsid w:val="008A59AB"/>
    <w:rsid w:val="008B0CAD"/>
    <w:rsid w:val="008C37B6"/>
    <w:rsid w:val="008D3930"/>
    <w:rsid w:val="008D6431"/>
    <w:rsid w:val="008E0ED7"/>
    <w:rsid w:val="008F5315"/>
    <w:rsid w:val="00904BA7"/>
    <w:rsid w:val="00910AB0"/>
    <w:rsid w:val="009137EE"/>
    <w:rsid w:val="00921EE7"/>
    <w:rsid w:val="0093307F"/>
    <w:rsid w:val="009360B7"/>
    <w:rsid w:val="00936A69"/>
    <w:rsid w:val="0094645B"/>
    <w:rsid w:val="00955378"/>
    <w:rsid w:val="00956198"/>
    <w:rsid w:val="00961461"/>
    <w:rsid w:val="00971988"/>
    <w:rsid w:val="009825EF"/>
    <w:rsid w:val="009862D3"/>
    <w:rsid w:val="009A1A2B"/>
    <w:rsid w:val="009A5C28"/>
    <w:rsid w:val="009A6CC7"/>
    <w:rsid w:val="009B53B7"/>
    <w:rsid w:val="009D306D"/>
    <w:rsid w:val="009F3446"/>
    <w:rsid w:val="009F6F01"/>
    <w:rsid w:val="00A016EF"/>
    <w:rsid w:val="00A0193D"/>
    <w:rsid w:val="00A03969"/>
    <w:rsid w:val="00A048BE"/>
    <w:rsid w:val="00A04BBC"/>
    <w:rsid w:val="00A06A9B"/>
    <w:rsid w:val="00A210FF"/>
    <w:rsid w:val="00A25350"/>
    <w:rsid w:val="00A26589"/>
    <w:rsid w:val="00A34B69"/>
    <w:rsid w:val="00A36C73"/>
    <w:rsid w:val="00A459AA"/>
    <w:rsid w:val="00A71B75"/>
    <w:rsid w:val="00A85AAC"/>
    <w:rsid w:val="00AA35AE"/>
    <w:rsid w:val="00AB0849"/>
    <w:rsid w:val="00AB78BA"/>
    <w:rsid w:val="00AC257D"/>
    <w:rsid w:val="00AC5C22"/>
    <w:rsid w:val="00AD4EFF"/>
    <w:rsid w:val="00AD5E81"/>
    <w:rsid w:val="00AE0616"/>
    <w:rsid w:val="00AE194E"/>
    <w:rsid w:val="00AE2E94"/>
    <w:rsid w:val="00AE73A8"/>
    <w:rsid w:val="00B03F49"/>
    <w:rsid w:val="00B05343"/>
    <w:rsid w:val="00B06747"/>
    <w:rsid w:val="00B12515"/>
    <w:rsid w:val="00B146B0"/>
    <w:rsid w:val="00B23944"/>
    <w:rsid w:val="00B31D74"/>
    <w:rsid w:val="00B31D99"/>
    <w:rsid w:val="00B55AEE"/>
    <w:rsid w:val="00B56586"/>
    <w:rsid w:val="00B57AF4"/>
    <w:rsid w:val="00B6327D"/>
    <w:rsid w:val="00B72132"/>
    <w:rsid w:val="00B82848"/>
    <w:rsid w:val="00B82F19"/>
    <w:rsid w:val="00B92903"/>
    <w:rsid w:val="00BA0371"/>
    <w:rsid w:val="00BA130D"/>
    <w:rsid w:val="00BB1DC8"/>
    <w:rsid w:val="00BB1FA2"/>
    <w:rsid w:val="00BC5991"/>
    <w:rsid w:val="00BC7ED4"/>
    <w:rsid w:val="00BD02C5"/>
    <w:rsid w:val="00BE2E34"/>
    <w:rsid w:val="00BE3C9A"/>
    <w:rsid w:val="00BE5435"/>
    <w:rsid w:val="00BE56EE"/>
    <w:rsid w:val="00BE5B96"/>
    <w:rsid w:val="00BF52EA"/>
    <w:rsid w:val="00C1134E"/>
    <w:rsid w:val="00C14B31"/>
    <w:rsid w:val="00C205E7"/>
    <w:rsid w:val="00C521BA"/>
    <w:rsid w:val="00C62506"/>
    <w:rsid w:val="00C804B7"/>
    <w:rsid w:val="00C82F92"/>
    <w:rsid w:val="00C94320"/>
    <w:rsid w:val="00CA4904"/>
    <w:rsid w:val="00CB0F6F"/>
    <w:rsid w:val="00CC7AA4"/>
    <w:rsid w:val="00CD06B3"/>
    <w:rsid w:val="00CE0B87"/>
    <w:rsid w:val="00CE3473"/>
    <w:rsid w:val="00CE5F27"/>
    <w:rsid w:val="00D0465E"/>
    <w:rsid w:val="00D05993"/>
    <w:rsid w:val="00D14017"/>
    <w:rsid w:val="00D14B36"/>
    <w:rsid w:val="00D20026"/>
    <w:rsid w:val="00D22860"/>
    <w:rsid w:val="00D41F04"/>
    <w:rsid w:val="00D50439"/>
    <w:rsid w:val="00D5273F"/>
    <w:rsid w:val="00D54334"/>
    <w:rsid w:val="00D61737"/>
    <w:rsid w:val="00D62A62"/>
    <w:rsid w:val="00D670E7"/>
    <w:rsid w:val="00D710E2"/>
    <w:rsid w:val="00D720C3"/>
    <w:rsid w:val="00D9455B"/>
    <w:rsid w:val="00DA5A0F"/>
    <w:rsid w:val="00DA7202"/>
    <w:rsid w:val="00DD2FDB"/>
    <w:rsid w:val="00DD7D0C"/>
    <w:rsid w:val="00DF43DD"/>
    <w:rsid w:val="00E025A1"/>
    <w:rsid w:val="00E15123"/>
    <w:rsid w:val="00E366DF"/>
    <w:rsid w:val="00E44A0B"/>
    <w:rsid w:val="00E47E8F"/>
    <w:rsid w:val="00E642A8"/>
    <w:rsid w:val="00E64FEB"/>
    <w:rsid w:val="00E94465"/>
    <w:rsid w:val="00EA0D14"/>
    <w:rsid w:val="00EA5E7C"/>
    <w:rsid w:val="00EB2238"/>
    <w:rsid w:val="00EC51B6"/>
    <w:rsid w:val="00ED103D"/>
    <w:rsid w:val="00ED5D8E"/>
    <w:rsid w:val="00EE2B99"/>
    <w:rsid w:val="00EE356A"/>
    <w:rsid w:val="00EE3EB9"/>
    <w:rsid w:val="00EE762A"/>
    <w:rsid w:val="00EF0611"/>
    <w:rsid w:val="00EF5B00"/>
    <w:rsid w:val="00F07693"/>
    <w:rsid w:val="00F106F9"/>
    <w:rsid w:val="00F1284E"/>
    <w:rsid w:val="00F14817"/>
    <w:rsid w:val="00F214CC"/>
    <w:rsid w:val="00F34D44"/>
    <w:rsid w:val="00F43B46"/>
    <w:rsid w:val="00F60336"/>
    <w:rsid w:val="00F635E2"/>
    <w:rsid w:val="00F712DA"/>
    <w:rsid w:val="00F738EB"/>
    <w:rsid w:val="00FB6B81"/>
    <w:rsid w:val="00FB7F2C"/>
    <w:rsid w:val="00FC1116"/>
    <w:rsid w:val="00FC5F96"/>
    <w:rsid w:val="00FC7740"/>
    <w:rsid w:val="00FD0252"/>
    <w:rsid w:val="00FD5761"/>
    <w:rsid w:val="00FE4D9C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AB19C"/>
  <w15:docId w15:val="{1E8CA318-BF48-4E3E-902C-8ACBC3C3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45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locked/>
    <w:rsid w:val="000F3407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uiPriority w:val="99"/>
    <w:qFormat/>
    <w:locked/>
    <w:rsid w:val="000F340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F3407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link w:val="3"/>
    <w:uiPriority w:val="99"/>
    <w:locked/>
    <w:rsid w:val="000F3407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rsid w:val="00384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B31D99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B31D99"/>
  </w:style>
  <w:style w:type="character" w:styleId="a6">
    <w:name w:val="Hyperlink"/>
    <w:uiPriority w:val="99"/>
    <w:rsid w:val="00CE0B87"/>
    <w:rPr>
      <w:rFonts w:cs="Times New Roman"/>
      <w:color w:val="0000FF"/>
      <w:u w:val="single"/>
    </w:rPr>
  </w:style>
  <w:style w:type="paragraph" w:customStyle="1" w:styleId="a7">
    <w:name w:val="Новый"/>
    <w:basedOn w:val="a"/>
    <w:uiPriority w:val="99"/>
    <w:rsid w:val="0000281A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styleId="a8">
    <w:name w:val="header"/>
    <w:basedOn w:val="a"/>
    <w:link w:val="a9"/>
    <w:uiPriority w:val="99"/>
    <w:rsid w:val="000F340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lang w:eastAsia="en-US"/>
    </w:rPr>
  </w:style>
  <w:style w:type="character" w:customStyle="1" w:styleId="a9">
    <w:name w:val="Верхний колонтитул Знак"/>
    <w:link w:val="a8"/>
    <w:uiPriority w:val="99"/>
    <w:locked/>
    <w:rsid w:val="000F3407"/>
    <w:rPr>
      <w:rFonts w:ascii="Times New Roman" w:hAnsi="Times New Roman" w:cs="Times New Roman"/>
      <w:sz w:val="28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0F3407"/>
    <w:rPr>
      <w:rFonts w:ascii="Times New Roman" w:hAnsi="Times New Roman"/>
      <w:sz w:val="24"/>
      <w:u w:val="none"/>
      <w:effect w:val="none"/>
    </w:rPr>
  </w:style>
  <w:style w:type="table" w:styleId="aa">
    <w:name w:val="Table Grid"/>
    <w:basedOn w:val="a1"/>
    <w:uiPriority w:val="99"/>
    <w:locked/>
    <w:rsid w:val="00EA5E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E642A8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E642A8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paragraph" w:customStyle="1" w:styleId="ab">
    <w:name w:val="Стиль"/>
    <w:uiPriority w:val="99"/>
    <w:rsid w:val="00FC774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505B90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505B90"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505B90"/>
    <w:rPr>
      <w:rFonts w:cs="Times New Roman"/>
      <w:vertAlign w:val="superscript"/>
    </w:rPr>
  </w:style>
  <w:style w:type="character" w:styleId="af">
    <w:name w:val="FollowedHyperlink"/>
    <w:uiPriority w:val="99"/>
    <w:semiHidden/>
    <w:unhideWhenUsed/>
    <w:rsid w:val="000F3476"/>
    <w:rPr>
      <w:color w:val="800080"/>
      <w:u w:val="single"/>
    </w:rPr>
  </w:style>
  <w:style w:type="character" w:styleId="af0">
    <w:name w:val="Strong"/>
    <w:uiPriority w:val="22"/>
    <w:qFormat/>
    <w:locked/>
    <w:rsid w:val="007E2E85"/>
    <w:rPr>
      <w:b/>
      <w:bCs/>
    </w:rPr>
  </w:style>
  <w:style w:type="paragraph" w:customStyle="1" w:styleId="c12">
    <w:name w:val="c12"/>
    <w:basedOn w:val="a"/>
    <w:rsid w:val="000907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090716"/>
  </w:style>
  <w:style w:type="character" w:customStyle="1" w:styleId="c0">
    <w:name w:val="c0"/>
    <w:basedOn w:val="a0"/>
    <w:rsid w:val="00090716"/>
  </w:style>
  <w:style w:type="table" w:customStyle="1" w:styleId="1">
    <w:name w:val="Сетка таблицы1"/>
    <w:basedOn w:val="a1"/>
    <w:next w:val="aa"/>
    <w:uiPriority w:val="39"/>
    <w:rsid w:val="009D306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345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345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F2DF4-74BD-4D20-A2F3-7E9FF5C1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21</Pages>
  <Words>7054</Words>
  <Characters>40213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53</cp:revision>
  <cp:lastPrinted>2020-09-24T18:26:00Z</cp:lastPrinted>
  <dcterms:created xsi:type="dcterms:W3CDTF">2016-06-05T18:09:00Z</dcterms:created>
  <dcterms:modified xsi:type="dcterms:W3CDTF">2021-08-18T16:39:00Z</dcterms:modified>
</cp:coreProperties>
</file>