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F9" w:rsidRDefault="001671B7" w:rsidP="001671B7">
      <w:pPr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1671B7" w:rsidRDefault="001671B7" w:rsidP="001671B7">
      <w:pPr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  <w:t>КУРСКАЯ</w:t>
      </w:r>
    </w:p>
    <w:p w:rsidR="001671B7" w:rsidRPr="00F93400" w:rsidRDefault="001671B7" w:rsidP="001671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  <w:t>ОСНОВНАЯ ОБЩЕОБРАЗОВАТЕЛЬНАЯ ШКОЛА</w:t>
      </w:r>
    </w:p>
    <w:tbl>
      <w:tblPr>
        <w:tblpPr w:leftFromText="180" w:rightFromText="180" w:bottomFromText="160" w:vertAnchor="text" w:horzAnchor="margin" w:tblpY="213"/>
        <w:tblW w:w="5328" w:type="pct"/>
        <w:tblLook w:val="00A0"/>
      </w:tblPr>
      <w:tblGrid>
        <w:gridCol w:w="3337"/>
        <w:gridCol w:w="3431"/>
        <w:gridCol w:w="3431"/>
      </w:tblGrid>
      <w:tr w:rsidR="003A5EF9" w:rsidRPr="00F93400" w:rsidTr="003A5EF9">
        <w:trPr>
          <w:trHeight w:val="1851"/>
        </w:trPr>
        <w:tc>
          <w:tcPr>
            <w:tcW w:w="1636" w:type="pct"/>
            <w:hideMark/>
          </w:tcPr>
          <w:p w:rsidR="003A5EF9" w:rsidRPr="00F93400" w:rsidRDefault="003A5EF9" w:rsidP="003A5EF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82" w:type="pct"/>
            <w:hideMark/>
          </w:tcPr>
          <w:p w:rsidR="003A5EF9" w:rsidRPr="00F93400" w:rsidRDefault="003A5EF9" w:rsidP="003A5EF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82" w:type="pct"/>
            <w:hideMark/>
          </w:tcPr>
          <w:p w:rsidR="001671B7" w:rsidRDefault="001671B7" w:rsidP="003A5E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671B7" w:rsidRDefault="001671B7" w:rsidP="003A5E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671B7" w:rsidRDefault="001671B7" w:rsidP="003A5E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671B7" w:rsidRDefault="001671B7" w:rsidP="003A5E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A5EF9" w:rsidRPr="00F93400" w:rsidRDefault="003A5EF9" w:rsidP="003A5E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3A5EF9" w:rsidRPr="00F93400" w:rsidRDefault="003A5EF9" w:rsidP="003A5EF9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3A5EF9" w:rsidRPr="00F93400" w:rsidRDefault="003A5EF9" w:rsidP="003A5EF9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_____________ </w:t>
            </w:r>
          </w:p>
          <w:p w:rsidR="003A5EF9" w:rsidRPr="00F93400" w:rsidRDefault="001671B7" w:rsidP="003A5E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И.В.Канцурова</w:t>
            </w:r>
            <w:proofErr w:type="spellEnd"/>
            <w:r w:rsidR="003A5EF9" w:rsidRPr="00F934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</w:tbl>
    <w:p w:rsidR="003A5EF9" w:rsidRPr="00F93400" w:rsidRDefault="003A5EF9" w:rsidP="003A5EF9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A5EF9" w:rsidRPr="001671B7" w:rsidRDefault="003A5EF9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1671B7">
        <w:rPr>
          <w:rFonts w:ascii="Times New Roman" w:eastAsia="Calibri" w:hAnsi="Times New Roman" w:cs="Times New Roman"/>
          <w:sz w:val="36"/>
          <w:szCs w:val="36"/>
          <w:lang w:eastAsia="ru-RU"/>
        </w:rPr>
        <w:t>РАБОЧАЯ ПРОГРАММА</w:t>
      </w:r>
    </w:p>
    <w:p w:rsidR="003A5EF9" w:rsidRPr="001671B7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1671B7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профилактики </w:t>
      </w:r>
      <w:proofErr w:type="spellStart"/>
      <w:r w:rsidRPr="001671B7">
        <w:rPr>
          <w:rFonts w:ascii="Times New Roman" w:eastAsia="Calibri" w:hAnsi="Times New Roman" w:cs="Times New Roman"/>
          <w:sz w:val="36"/>
          <w:szCs w:val="36"/>
          <w:lang w:eastAsia="ru-RU"/>
        </w:rPr>
        <w:t>буллинга</w:t>
      </w:r>
      <w:proofErr w:type="spellEnd"/>
    </w:p>
    <w:p w:rsidR="003A5EF9" w:rsidRPr="001671B7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3A5EF9" w:rsidRPr="001671B7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1671B7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«КАЖДЫЙ ВАЖЕН»</w:t>
      </w:r>
    </w:p>
    <w:p w:rsidR="003A5EF9" w:rsidRPr="001671B7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3A5EF9" w:rsidRPr="00F93400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5EF9" w:rsidRPr="00F93400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5EF9" w:rsidRPr="00F93400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5EF9" w:rsidRPr="00F93400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5EF9" w:rsidRPr="00F93400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5EF9" w:rsidRPr="00F93400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5EF9" w:rsidRPr="00F93400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5EF9" w:rsidRPr="00F93400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5EF9" w:rsidRPr="00F93400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5EF9" w:rsidRPr="00F93400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5EF9" w:rsidRPr="00F93400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5EF9" w:rsidRPr="00F93400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5EF9" w:rsidRPr="00F93400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4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Педагог-психолог: </w:t>
      </w:r>
    </w:p>
    <w:p w:rsidR="001671B7" w:rsidRPr="00F93400" w:rsidRDefault="001671B7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Стахарная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О.Ю.</w:t>
      </w:r>
    </w:p>
    <w:p w:rsidR="003A5EF9" w:rsidRPr="00F93400" w:rsidRDefault="003A5EF9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A5EF9" w:rsidRPr="00F93400" w:rsidRDefault="003A5EF9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A5EF9" w:rsidRPr="00F93400" w:rsidRDefault="003A5EF9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A5EF9" w:rsidRPr="00F93400" w:rsidRDefault="003A5EF9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3400" w:rsidRDefault="00F93400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3400" w:rsidRDefault="00F93400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3400" w:rsidRDefault="00F93400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3400" w:rsidRDefault="00F93400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3400" w:rsidRDefault="00F93400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3400" w:rsidRDefault="00F93400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3400" w:rsidRDefault="00F93400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71B7" w:rsidRDefault="001671B7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2323" w:rsidRPr="00F93400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проблемы.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Травля детей сверстниками («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  <w:proofErr w:type="gramEnd"/>
    </w:p>
    <w:p w:rsidR="00682323" w:rsidRPr="00F93400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проблеме исследования и профилактике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попадают дети 11 -12 лет: 28% детей этого возраста, по меньшей мере, один раз подвергались обидам и унижениям </w:t>
      </w:r>
      <w:proofErr w:type="gram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последние 12 месяцев. Обращает на себя внимание тот факт, что в России субъектов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(обидчиков) в 2 раза больше, чем в среднем по европейским странам. Примерно пятая часть всех случаев насилия в отношении подростков и молодых людей совершается в системе образования.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со сложившейся ситуацией на образовательные организации ложится ответственность за проработку </w:t>
      </w:r>
      <w:r w:rsidR="00E20BBD"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устранения проблемы </w:t>
      </w:r>
      <w:proofErr w:type="spellStart"/>
      <w:r w:rsidR="00E20BBD"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="00E20BBD"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Э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</w:t>
      </w:r>
      <w:r w:rsidR="00E20BBD"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итие и воспитание обучающихся. Данные мероприятия гарантируют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охрану и укрепление физического, психологического и социального здоровья </w:t>
      </w:r>
      <w:proofErr w:type="gram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кризисности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</w:t>
      </w:r>
      <w:proofErr w:type="gram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негативных</w:t>
      </w:r>
      <w:proofErr w:type="gram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явления.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Англоязычное слово «</w:t>
      </w:r>
      <w:proofErr w:type="spellStart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bullying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становится в последнее время общепринятым для обозначения школьной травли и обозначает</w:t>
      </w:r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 </w:t>
      </w:r>
      <w:proofErr w:type="spellStart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моббинг</w:t>
      </w:r>
      <w:proofErr w:type="spellEnd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хейзинг</w:t>
      </w:r>
      <w:proofErr w:type="spellEnd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кибермоббинг</w:t>
      </w:r>
      <w:proofErr w:type="spellEnd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кибербуллинг</w:t>
      </w:r>
      <w:proofErr w:type="spellEnd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англоязычные названия разновидностей этого опасного явления. И для того, чтобы определить направления профилактической работы, субъекты воздействия, необходимо дифференцировать вышеуказанные понятия.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Моббинг</w:t>
      </w:r>
      <w:proofErr w:type="spellEnd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(англ.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mob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толпа)</w:t>
      </w:r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 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форма психологического насилия в виде массовой травли человека в коллективе.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Школьный </w:t>
      </w:r>
      <w:proofErr w:type="spellStart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моббинг</w:t>
      </w:r>
      <w:proofErr w:type="spellEnd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мобберами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тех, кого травят, — «жертвами».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Моббинг</w:t>
      </w:r>
      <w:proofErr w:type="spellEnd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 «новичка».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Формы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насмешки над физическими недостатками, изоляция, отвержение,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подразнивание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толкание, высмеивание одежды и т.д.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(англ.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bullying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bully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хулиган, драчун, задира, грубиян,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</w:t>
      </w:r>
      <w:proofErr w:type="gram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пинают</w:t>
      </w:r>
      <w:proofErr w:type="gram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чрезвычайно изобретательны.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Обидчиками могут быть и</w:t>
      </w:r>
      <w:r w:rsidR="00E20BBD"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девочки-подростки, ибо </w:t>
      </w:r>
      <w:proofErr w:type="spellStart"/>
      <w:r w:rsidR="00E20BBD"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зависит от пола, роста, </w:t>
      </w:r>
      <w:proofErr w:type="gram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национальности</w:t>
      </w:r>
      <w:proofErr w:type="gram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предпочтений. Он просто есть и все, как элемент школьной жизни. Повод может быть самым разным. Поэтому пострадать от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любой ученик. При этом зачастую могут даже отсутствовать какие-либо конкретные основания для агрессии. Объектом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чаще всего выбирают тех, кто отличается от других детей и не может себя защитить.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сути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схожие понятия — это травля. В то же время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отличается от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тем, что в роли преследователя выступает не весь класс, а конкретный ученик или группа учеников, которые имеют авторитет.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Хейзинг</w:t>
      </w:r>
      <w:proofErr w:type="spellEnd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(англ. </w:t>
      </w:r>
      <w:proofErr w:type="spellStart"/>
      <w:r w:rsidRPr="00F934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hazing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—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 В большей степени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хейзинг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характерен</w:t>
      </w:r>
      <w:proofErr w:type="gram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закрытых (военизированных, спортивных,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интернатных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др.) учреждений.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Хейзинг</w:t>
      </w:r>
      <w:proofErr w:type="spellEnd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неуставные отношения в коллективе, например, известная у нас «дедовщина».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Хейзинг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встречается и в обычных образовательных учреждениях, особенно, если при них есть общежития. Новичкам одноклассники или учащиеся </w:t>
      </w:r>
      <w:proofErr w:type="gram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старших</w:t>
      </w:r>
      <w:proofErr w:type="gram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(курсов) навязывают унижающие достоинство различные действия, например, публично пройтись раздетым, вымыть пол в туалете зубной щеткой и т.д.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последнее время к формам психологического давления, присущего традиционной травле, добавились возможности всемирной паутины — </w:t>
      </w:r>
      <w:proofErr w:type="spellStart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кибермоббинг</w:t>
      </w:r>
      <w:proofErr w:type="spellEnd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кибербуллинг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Кибермоббинг</w:t>
      </w:r>
      <w:proofErr w:type="spellEnd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кибербуллинг</w:t>
      </w:r>
      <w:proofErr w:type="spellEnd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 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т.д.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Интернет-травля 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осуществляться также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т.д.</w:t>
      </w:r>
      <w:proofErr w:type="gramEnd"/>
    </w:p>
    <w:p w:rsidR="00682323" w:rsidRPr="00F93400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Наиболее часто употребляемым в настоящее время понятием, обозначающим все указанные явления, выступает «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И сегодня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социальное явление, без которого не строится ни один детский коллектив. В любом классе, группе есть лидер, 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захочет самоутвердиться за его счет. В детском коллективе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зачастую является результатом незанятости детей.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Предпосылками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зависть, желание унизить жертву ради удовлетворения своих амбиций, для развлечения, самоутверждения;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желание подчинить, контролировать кого-то;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виктимность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Последствия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различными: от не успешности в учебной деятельности и в жизни до самоубийства жертвы.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зачастую это скрытый процесс и для его предотвращения,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Цель, задачи, методы, направления работы.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</w:p>
    <w:p w:rsidR="00682323" w:rsidRPr="00F93400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 образо</w:t>
      </w:r>
      <w:r w:rsidR="00E20BBD"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вательном процессе 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нетерпимого отношения к различным проявлениям насилия по отношению к обучающимся;</w:t>
      </w:r>
      <w:proofErr w:type="gramEnd"/>
    </w:p>
    <w:p w:rsidR="00682323" w:rsidRPr="00F93400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информированности обучающихся о возможных рисках и опасностях;</w:t>
      </w:r>
    </w:p>
    <w:p w:rsidR="00682323" w:rsidRPr="00F93400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ответственности родителей за действия, направленные против детей;</w:t>
      </w:r>
    </w:p>
    <w:p w:rsidR="00682323" w:rsidRPr="00F93400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у </w:t>
      </w:r>
      <w:proofErr w:type="gram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уважения к правам человека, личности, как к неповторимой сущности человека;</w:t>
      </w:r>
    </w:p>
    <w:p w:rsidR="00682323" w:rsidRPr="00F93400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адекватных представлений о правах человека и правилах поведения у опасных ситуациях.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</w:t>
      </w:r>
      <w:r w:rsidR="00E20BBD"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сматривает решение 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 </w:t>
      </w:r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82323" w:rsidRPr="00F93400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вс</w:t>
      </w:r>
      <w:r w:rsidR="00E20BBD"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 форм насилия над учащимися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дома, в образовательной организации, в общественных местах;</w:t>
      </w:r>
    </w:p>
    <w:p w:rsidR="00682323" w:rsidRPr="00F93400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совместной работы с родителями по повышению их уровня образованности и компетентности в различных трудных жизненных ситуациях;</w:t>
      </w:r>
    </w:p>
    <w:p w:rsidR="00682323" w:rsidRPr="00F93400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с правоохранительными органами, органами здравоохранения, социальной защиты и т.п.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группы методов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профилактики: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методы, ориентированные на конкретных детей и подростков;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методы, ориентированные на семейные отношения;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методы, ориентированные на ближайшее окружение ребѐнка (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микросоциум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Направления работы: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Направления работы на уровне ОУ: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психоэмоциональной среды ОУ и мотивационно-образовательная работа с администрацией;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формирования благоприятного психологического климата ОУ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 направленные на сплочение образоват</w:t>
      </w:r>
      <w:r w:rsidR="00E20BBD"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ельного сообщества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Направления работы с педагогическим коллективом и родителями: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консультативно-образовательная работа с педагогическим составом и родителями;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повышение психолого-педагогической компетентности взрослых (родителей, педагогов)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Направления работы с учащимися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консультативно-коррекционная работа с детьми, подвергшимися жестокому обращению;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информационно-просветительская работа с коллективом учащихся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коммуникативной культуры учащихся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и коррекция отклонений в эмоциональной сфере подростков;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асоциального поведения школьников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навыков стрессоустойчивости, конструктивного поведения в конфликте и уверенного поведения, навыков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 должны осуществляться на трех уровнях: образовательной организации, группы и </w:t>
      </w:r>
      <w:proofErr w:type="gram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индивидуальном</w:t>
      </w:r>
      <w:proofErr w:type="gram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Психолого-педагогические аспекты профилактики </w:t>
      </w:r>
      <w:proofErr w:type="spellStart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определения ситуации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последствий необходимо собрать информацию и провести клинико-психологическое обследования. Опрашиваются пострадавший, возможные участники издевательств над жертвой и свидетели. Тщательным образом проводится анализ полученной информации. В результате анализа проясняются следующие аспекты:</w:t>
      </w:r>
    </w:p>
    <w:p w:rsidR="00682323" w:rsidRPr="00F93400" w:rsidRDefault="00682323" w:rsidP="00E20BBD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агрессора: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Нигилист – чаще мальчик, чем девочка. Это логик по типу мышления. Патологическая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безэмоциональность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его отличительная черта. Слышит только себя и считается только с собственным мнением. Придумывает для других язвительные и унизительные прозвища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Компенсатор – недостаток знаний и способностей к учению восполняет проявлением власти, ложью, грубостью. Любит измываться над слабыми и беззащитными. Нанесенные ему обиды помнит долго, всегда пытается взять реванш. Единственная возможность борьбы с таким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буллером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завоевать поддержку коллектива. Как только он понимает, что жертву поддерживают другие, накал его агрессии снижается.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Комбинатор – жестокий подросток с развитым интеллектом. Ему нравится манипулировать другими, цинично сталкивая одноклассников между собой, оставаясь при этом в стороне. Искреннее общение с таким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буллером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любой момент может обернуться внезапным и очень болезненным ударом.</w:t>
      </w:r>
    </w:p>
    <w:p w:rsidR="00682323" w:rsidRPr="00F93400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реальность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82323" w:rsidRPr="00F93400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его длительность;</w:t>
      </w:r>
    </w:p>
    <w:p w:rsidR="00682323" w:rsidRPr="00F93400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(физический, психологический, смешанный);</w:t>
      </w:r>
    </w:p>
    <w:p w:rsidR="00682323" w:rsidRPr="00F93400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проявления;</w:t>
      </w:r>
    </w:p>
    <w:p w:rsidR="00682323" w:rsidRPr="00F93400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(инициаторы и исполнители);</w:t>
      </w:r>
    </w:p>
    <w:p w:rsidR="00682323" w:rsidRPr="00F93400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мотивация;</w:t>
      </w:r>
    </w:p>
    <w:p w:rsidR="00682323" w:rsidRPr="00F93400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свидетели и их отношение к происходящему;</w:t>
      </w:r>
    </w:p>
    <w:p w:rsidR="00682323" w:rsidRPr="00F93400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жертвы (пострадавшего);</w:t>
      </w:r>
    </w:p>
    <w:p w:rsidR="00682323" w:rsidRPr="00F93400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 происходящего;</w:t>
      </w:r>
    </w:p>
    <w:p w:rsidR="00682323" w:rsidRPr="00F93400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прочие важные для диагностики обстоятельства.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Первичная профилактика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реализуется по 3 направлениям: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Создание условий недопущения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Скорейшее и грамотное разобщение ребенка со стрессовыми воздействиями.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первом этапе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следует признать наличие проблемы и осознать ее масштаб.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втором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определить проблему (ее суть, серьезность, частоту возникновения, длительность, состояние жертвы, участников, свидетелей).</w:t>
      </w:r>
      <w:proofErr w:type="gram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Контролируются агрессивные намерения обидчиков и состояние жертвы. Вырабатывается план действий.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третьем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реализуется выработанный план.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Вторичная профилактика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сводится к своевременному выявлению у подростков патологических последствий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оказанию квалифицированной комплексной помощи.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Третичная профилактика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проявления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Одномоментно и навсегда искоренить проблему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невозможно. Однако если ею будут вплотную и серьезно заниматься все участники образовательного процесса, то высока вероятность </w:t>
      </w:r>
      <w:proofErr w:type="gram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избежать</w:t>
      </w:r>
      <w:proofErr w:type="gram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многих конфликтов.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Ключевые слова, раскрывающие сущность профилактики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предохранение, предупреждение, предостережение, устранение и 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организовывать информационные часы, основными идеями которых будут темы об уважительном и толерантном отношении к окружающим людям. Педагоги-психологи должны проводить с детьми тренинги на сплочение коллектива, развитие терпимости,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эмпатийного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мышления по отношению к окружающим.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Основная цель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934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профилактических мероприятий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направлена на то, чтобы, помочь ребенку совладать со стрессовой ситуацией и агрессией.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Задачи профилактики </w:t>
      </w:r>
      <w:proofErr w:type="spellStart"/>
      <w:r w:rsidRPr="00F934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подготовка учителей для работы с трудными детьми;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содействие улучшению социального самочувствия;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психолого-педагогическое просвещение родителей;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устранение психотравмирующей и социально опасной ситуации;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снижение риска злоупотребления токсическими веществами, наркотиками и алкоголем;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и формирование самостоятельности и социальной компетентности;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изменение представлений о самом себе и об отношениях с окружающими.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определенных установок у каждого отдельного ученика, а также введению правил и норм, направленных против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2323" w:rsidRPr="00F93400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82323" w:rsidRPr="00F93400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Примерный комплексный план мероприятий по профилактике явлений</w:t>
      </w:r>
    </w:p>
    <w:p w:rsidR="00682323" w:rsidRPr="00F93400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</w:t>
      </w:r>
      <w:r w:rsidR="00E20BBD"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линга</w:t>
      </w:r>
      <w:proofErr w:type="spellEnd"/>
      <w:r w:rsidR="00E20BBD"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E20BBD"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моббинга</w:t>
      </w:r>
      <w:proofErr w:type="spellEnd"/>
      <w:r w:rsidR="00E20BBD"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r w:rsid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МБОУ </w:t>
      </w:r>
      <w:proofErr w:type="gramStart"/>
      <w:r w:rsid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Курская</w:t>
      </w:r>
      <w:proofErr w:type="gramEnd"/>
      <w:r w:rsid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ООШ на 2020-2021</w:t>
      </w:r>
      <w:r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создание благоприятных условий для успешной социализации и развития каждого ребенка, сохранения физического, психического и социального здоровья.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оказание компетентной помощи педагогам и родителям в вопросах обучения и воспитания;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предупреждение возникновения явлений отклоняющегося поведения </w:t>
      </w:r>
      <w:proofErr w:type="gram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коммуникативных навыков, формирование ответственного отношения у подростков к своим поступкам;</w:t>
      </w:r>
    </w:p>
    <w:p w:rsidR="00682323" w:rsidRPr="00F93400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обучение навыкам мирного разрешения конфликтов.</w:t>
      </w:r>
    </w:p>
    <w:tbl>
      <w:tblPr>
        <w:tblW w:w="99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87"/>
        <w:gridCol w:w="5073"/>
        <w:gridCol w:w="1493"/>
        <w:gridCol w:w="274"/>
        <w:gridCol w:w="2187"/>
      </w:tblGrid>
      <w:tr w:rsidR="00682323" w:rsidRPr="00F93400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F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82323" w:rsidRPr="00F93400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Нормативно-правовое и информационное обеспечение мероприятий,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934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определяющих</w:t>
            </w:r>
            <w:proofErr w:type="gramEnd"/>
            <w:r w:rsidRPr="00F934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профилактику 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682323" w:rsidRPr="00F93400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F93400" w:rsidRDefault="00682323" w:rsidP="00682323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F93400" w:rsidRDefault="00682323" w:rsidP="00682323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Утвердить на методическом совете программу профилактики 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F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учебный год</w:t>
            </w:r>
          </w:p>
          <w:p w:rsidR="00682323" w:rsidRPr="00F93400" w:rsidRDefault="00682323" w:rsidP="00682323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Разработать: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комплексны</w:t>
            </w:r>
            <w:r w:rsidR="00E20BBD"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план мероприятий </w:t>
            </w: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и предотвращению 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F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учебный год;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методические материалы (рекомендации для педагогов и родителей, классные часы, беседы, тренинги и пр.) в рамках реализуемого плана мероприятий</w:t>
            </w:r>
          </w:p>
          <w:p w:rsidR="00682323" w:rsidRPr="00F93400" w:rsidRDefault="00682323" w:rsidP="0068232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нормативно-правовые документы по профилактике явлений 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F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</w:t>
            </w:r>
          </w:p>
          <w:p w:rsidR="00682323" w:rsidRPr="00F93400" w:rsidRDefault="00682323" w:rsidP="0068232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Подготовить: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информационный материал по профилактике детского насилия и 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для р</w:t>
            </w:r>
            <w:r w:rsidR="00F5722C"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азмещения на сайте</w:t>
            </w: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раздаточные материалы (памятки, буклеты, стендовую информацию) для всех субъектов образовательных отношений (обучающихся, педагогов, родителей) по проблеме 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F93400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226D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FB32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FB32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32B7" w:rsidRDefault="00FB32B7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226D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зам. </w:t>
            </w:r>
            <w:r w:rsidR="00E20BBD"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r w:rsidR="00E20BBD"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E20BB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  <w:r w:rsidR="00FB3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педагог-психолог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F93400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E20BBD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F93400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682323" w:rsidRPr="00F93400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Организационно-педагогическая и научно-методическая работа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 педагогическим коллективом</w:t>
            </w:r>
          </w:p>
        </w:tc>
      </w:tr>
      <w:tr w:rsidR="00682323" w:rsidRPr="00F93400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F93400" w:rsidRDefault="00682323" w:rsidP="00682323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F93400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Педагогический совет: «Основные механизмы и проявления феномена 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F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его влияние на процесс обучения детей в условиях дополнительного образования»</w:t>
            </w:r>
          </w:p>
          <w:p w:rsidR="00F5722C" w:rsidRPr="00FB32B7" w:rsidRDefault="00682323" w:rsidP="00FB32B7">
            <w:pPr>
              <w:pStyle w:val="a5"/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методической копилки новыми формами работы по профилактике и предотвращению </w:t>
            </w:r>
            <w:proofErr w:type="spellStart"/>
            <w:r w:rsidRPr="00FB3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B3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B3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FB3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FB3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82323" w:rsidRPr="00F93400" w:rsidRDefault="00F5722C" w:rsidP="00FB32B7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2323"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педагогического коллектива на тему: «</w:t>
            </w:r>
            <w:proofErr w:type="spellStart"/>
            <w:r w:rsidR="00682323"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="00682323"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682323"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="00682323"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682323" w:rsidRPr="00F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682323"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социально-педагогическая проблема»: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1. 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форма насилия в ученическом коллективе.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2. 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причины и последствия</w:t>
            </w:r>
          </w:p>
          <w:p w:rsidR="00682323" w:rsidRPr="00F93400" w:rsidRDefault="00FB32B7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3</w:t>
            </w:r>
            <w:r w:rsidR="00682323"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Как педагогу противостоять травле детей</w:t>
            </w:r>
          </w:p>
          <w:p w:rsidR="00682323" w:rsidRPr="00F93400" w:rsidRDefault="00682323" w:rsidP="00FB32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консультации педагогов по профилактике конфликтных ситуаций в детском коллективе, в общении, по вопросам </w:t>
            </w: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оказания поддержки неуверенным, отвергнутым детям, создание ситуации успеха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32B7" w:rsidRDefault="00FB32B7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FB32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82323" w:rsidRPr="00F93400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32B7" w:rsidRDefault="00FB32B7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32B7" w:rsidRDefault="00FB32B7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32B7" w:rsidRDefault="00FB32B7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32B7" w:rsidRDefault="00FB32B7" w:rsidP="00FB32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F5722C" w:rsidP="00FB32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F5722C" w:rsidRPr="00F93400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F93400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F93400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F5722C" w:rsidRPr="00F93400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F5722C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педагог-психолог</w:t>
            </w:r>
          </w:p>
          <w:p w:rsidR="00682323" w:rsidRPr="00F93400" w:rsidRDefault="00682323" w:rsidP="00FB32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32B7" w:rsidRPr="00F93400" w:rsidRDefault="00FB32B7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  <w:r w:rsidR="00F5722C"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ВР,  педагог-психолог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FB32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323" w:rsidRPr="00F93400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Работа с родителями </w:t>
            </w:r>
            <w:proofErr w:type="gramStart"/>
            <w:r w:rsidRPr="00F934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682323" w:rsidRPr="00F93400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F93400" w:rsidRDefault="00682323" w:rsidP="00682323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F93400" w:rsidRDefault="00682323" w:rsidP="00682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родительское собрание «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детской среде»</w:t>
            </w:r>
          </w:p>
          <w:p w:rsidR="00682323" w:rsidRPr="00F93400" w:rsidRDefault="00682323" w:rsidP="00682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в группах:</w:t>
            </w:r>
          </w:p>
          <w:p w:rsidR="00682323" w:rsidRPr="00F93400" w:rsidRDefault="00F93400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правах ребенка»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Как предотвратить и преодолеть 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)?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Психологический дискомфорт </w:t>
            </w:r>
            <w:proofErr w:type="gram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образовательной среде: причины, проявления, последствия и профилактика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изгои, отверженные – одна проблема?</w:t>
            </w:r>
          </w:p>
          <w:p w:rsidR="00682323" w:rsidRPr="00F93400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682323" w:rsidRPr="00F93400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в контексте проблемы 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Анкетирование «Как я воспитываю своего ребенка»</w:t>
            </w:r>
          </w:p>
          <w:p w:rsidR="00682323" w:rsidRPr="00F93400" w:rsidRDefault="00682323" w:rsidP="00226D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32B7" w:rsidRDefault="00FB32B7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32B7" w:rsidRDefault="00FB32B7" w:rsidP="00FB32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FB32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F5722C" w:rsidP="00FB32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</w:tr>
      <w:tr w:rsidR="00682323" w:rsidRPr="00F93400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Информационное, организационно-кадровое и психолого-педагогическое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обеспечение профилактики и предотвращения 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F934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682323" w:rsidRPr="00F93400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F93400" w:rsidRDefault="00682323" w:rsidP="00682323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F93400" w:rsidRDefault="00682323" w:rsidP="00682323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часы, беседы (примерная тематика).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7-11 лет: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Законы сохранения доброты.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Я не дам себя обижать.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Давайте жить дружно!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против насилия. Как защитить себя?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Будем добрыми.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я отношусь к насилию.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12-15 лет: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Бояться страшно. Действовать не страшно.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правилах поведения и безопасности на улице.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стадный допинг.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Безопасное поведение.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Что такое агрессия?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Добро против насилия.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не стать жертвой насилия.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Способы решения конфликтов с ровесниками.</w:t>
            </w:r>
          </w:p>
          <w:p w:rsidR="00682323" w:rsidRPr="00F93400" w:rsidRDefault="00F93400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научиться жить без драки.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Относись к другому так, как ты хотел бы, чтобы относились к тебе.</w:t>
            </w:r>
            <w:proofErr w:type="gramEnd"/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Детство, свободное от жестокости.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Скажем «Нет» равнодушию к детскому насилию</w:t>
            </w:r>
          </w:p>
          <w:p w:rsidR="00682323" w:rsidRPr="00F93400" w:rsidRDefault="00682323" w:rsidP="00F93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(наблюдение, анкетирование, тестирование) в контексте проблемы 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F93400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изучение личностного развития обучающихся с целью профилактики нарушений в развитии личности (толерантность, самооценка и уровень притязаний, тревожности, мотивации)</w:t>
            </w:r>
          </w:p>
          <w:p w:rsidR="00682323" w:rsidRPr="00F93400" w:rsidRDefault="00682323" w:rsidP="00FB32B7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уч. года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F93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  <w:p w:rsidR="0089599A" w:rsidRDefault="0089599A" w:rsidP="00226D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3400" w:rsidRPr="00F93400" w:rsidRDefault="00F93400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5A0" w:rsidRPr="00F93400" w:rsidRDefault="001335A0" w:rsidP="001335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педагог-психолог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35A0" w:rsidRPr="00F93400" w:rsidRDefault="001335A0" w:rsidP="001335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  <w:r w:rsidRPr="00F9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педагог-психолог</w:t>
            </w: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F93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F93400" w:rsidRDefault="00682323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3400" w:rsidRPr="00F93400" w:rsidRDefault="00F93400" w:rsidP="00F93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</w:t>
      </w:r>
    </w:p>
    <w:p w:rsidR="00F93400" w:rsidRPr="00F93400" w:rsidRDefault="00F93400" w:rsidP="00F93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35A0" w:rsidRDefault="00F93400" w:rsidP="00F93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</w:p>
    <w:p w:rsidR="001335A0" w:rsidRDefault="001335A0" w:rsidP="00F93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35A0" w:rsidRDefault="001335A0" w:rsidP="00F93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35A0" w:rsidRDefault="001335A0" w:rsidP="00F93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35A0" w:rsidRDefault="001335A0" w:rsidP="00F93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35A0" w:rsidRDefault="001335A0" w:rsidP="00F93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35A0" w:rsidRDefault="001335A0" w:rsidP="00F93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35A0" w:rsidRDefault="001335A0" w:rsidP="00F93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35A0" w:rsidRDefault="001335A0" w:rsidP="00F93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35A0" w:rsidRDefault="001335A0" w:rsidP="00F93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2323" w:rsidRPr="00F93400" w:rsidRDefault="00F93400" w:rsidP="00F93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682323" w:rsidRPr="00F93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682323" w:rsidRPr="00F93400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Предупреждение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обр</w:t>
      </w:r>
      <w:r w:rsidR="00AE41C6"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азовательной среде </w:t>
      </w:r>
      <w:bookmarkStart w:id="0" w:name="_GoBack"/>
      <w:bookmarkEnd w:id="0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требует комплексного, систематического подхода к рассмотрению данной проблемы и реализации определенных профилактических мероприятий.</w:t>
      </w:r>
    </w:p>
    <w:p w:rsidR="00682323" w:rsidRPr="00F93400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– это сложноорганизованное явление, представленное целой совокупностью форм его проявления, что составляет основу для многоплановой разработки мероприятий. Знание основных личностных особенностей, возрастных характеристик участников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позволяет выявить конкретные формы взаимодействия с ними, разработать тактику профилактической работы. Индивидуальная работа с учащимися должна быть организована на основании изученных особенностей поведения подростков в целом, их индивидуальных качеств и возможных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психоповеденческих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отклонений.</w:t>
      </w:r>
    </w:p>
    <w:p w:rsidR="00682323" w:rsidRPr="00F93400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Профилактическая работа с данной проблемой должна начинаться с выявления причин и последствий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конкретной образовательной среде, так как они имеют четкую взаимосвязь и составляют совокупность асоциальных факторов девиации подростков. Самой распространенной причиной являются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конфликтогенность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ученическом коллективе, а также отсутствие надлежащего контроля за ситуацией в группе со стороны педагога, в </w:t>
      </w:r>
      <w:proofErr w:type="gram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proofErr w:type="gram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подростки лишаются возможности развиваться физически и нравственно в психологически благоприятных условиях.</w:t>
      </w:r>
    </w:p>
    <w:p w:rsidR="00682323" w:rsidRPr="00F93400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программы профилактики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должна осуществляться группой специалистов, профилактическая деятельность которых разграничена и определена в соответствии со спецификой деятельности каждого из них.</w:t>
      </w:r>
    </w:p>
    <w:p w:rsidR="00682323" w:rsidRPr="00F93400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проблема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еще недостаточно проработана как отечественными исследователями, так и на законодательном уровне. Однако</w:t>
      </w:r>
      <w:proofErr w:type="gram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данное явление существует в образовательной среде и требует разработки и реализации предупредительных мер. </w:t>
      </w:r>
      <w:proofErr w:type="gram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 комплекс мероприятий, который будет направлен, прежде всего, на проработку системы отношений в детском коллективе, с учетом особенностей членов группы, на индивидуальную работу с каждым участником, а также на просвещение всех субъектов образовательных отношений (администрации, педагогического коллектива, родителей и учащихся) в рамках настоящей проблемы и в области разработки направлений профилактики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682323" w:rsidRPr="00F93400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Главным принципом как в проведении профилактической работы в рамках проблемы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так и в отношениях, в общении на разных уровнях должен стать «Не навреди!».</w:t>
      </w:r>
    </w:p>
    <w:p w:rsidR="00682323" w:rsidRPr="00F93400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точно отражает последствия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данная притча:</w:t>
      </w:r>
    </w:p>
    <w:p w:rsidR="00682323" w:rsidRPr="00F93400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Учителю подходит ученик и говорит: «Учитель, мне очень тяжело живётся, </w:t>
      </w:r>
      <w:proofErr w:type="gram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</w:t>
      </w:r>
      <w:proofErr w:type="gram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меня обижают люди. И я подолгу обижаюсь на людей. Что мне делать?» Учитель дал ему мешочек с гвоздями и сказал: «Каждый раз, когда ты будешь обижаться, ты должен забивать один гвоздь в стену».</w:t>
      </w:r>
    </w:p>
    <w:p w:rsidR="00682323" w:rsidRPr="00F93400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первый день в стену было вбито 26 гвоздей. На другой неделе мальчик научился сдерживать свой гнев, и с каждым днём число забиваемых в стену гвоздей стало уменьшаться. Мальчик понял, что легче контролировать свой темперамент, чем вбивать гвозди. Наконец пришёл день, когда мальчик ни разу не потерял самообладания. Он рассказал об этом своему Учителю и тот сказал: «Каждый день, когда тебе удастся сдержаться, ты может вытащить из стены один гвоздь».</w:t>
      </w:r>
    </w:p>
    <w:p w:rsidR="00682323" w:rsidRPr="00F93400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Шло время, и пришёл день, когда мальчик мог сообщить Учителю о том, что в стене не осталось ни одного гвоздя. Тогда Учитель взял его за руку и подвел к стене: «Ты </w:t>
      </w: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неплохо справился, но ты видишь, сколько в стене дыр? Она уже никогда не будет такой как прежде. Когда говоришь человеку что-нибудь злое, у него остается такой же шрам, как и эти дыры. И не важно, сколько раз после этого ты извинишься - шрам останется. Словесный шрам такой же болезненный, как и физический».</w:t>
      </w:r>
    </w:p>
    <w:p w:rsidR="00682323" w:rsidRPr="00F93400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 что же мне делать с отверстиями в стене, которые остались после гвоздей?», - спрашивает ученик. Учитель ответил: «А вот с ними тебе придётся жить всю жизнь».</w:t>
      </w:r>
    </w:p>
    <w:p w:rsidR="00682323" w:rsidRPr="00F93400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Феномен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присутствует в повседневной жизни. Мы сталкиваемся с ним не только в образовательном учреждении, но и во взрослой жизни. Злоба, зависть, ненависть, раздражение всегда способствуют возникновению </w:t>
      </w:r>
      <w:proofErr w:type="spellStart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буллинговых</w:t>
      </w:r>
      <w:proofErr w:type="spellEnd"/>
      <w:r w:rsidRPr="00F9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ситуаций. Поэтому нам всем необходимо научиться противостоять моральному и физическому давлению, чтобы не оставалось «шрамов после гвоздей».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AD6" w:rsidRDefault="000B2AD6" w:rsidP="00AB2887">
      <w:pPr>
        <w:jc w:val="both"/>
      </w:pPr>
    </w:p>
    <w:p w:rsidR="00AB2887" w:rsidRDefault="00AB2887" w:rsidP="00AB2887">
      <w:pPr>
        <w:jc w:val="both"/>
      </w:pPr>
    </w:p>
    <w:p w:rsidR="00AB2887" w:rsidRDefault="00AB2887" w:rsidP="00AB2887">
      <w:pPr>
        <w:jc w:val="both"/>
      </w:pPr>
    </w:p>
    <w:p w:rsidR="00AB2887" w:rsidRDefault="00AB2887" w:rsidP="00AB2887">
      <w:pPr>
        <w:jc w:val="both"/>
      </w:pPr>
    </w:p>
    <w:p w:rsidR="0089599A" w:rsidRDefault="00F93400" w:rsidP="00F93400">
      <w:pPr>
        <w:shd w:val="clear" w:color="auto" w:fill="FFFFFF"/>
        <w:spacing w:after="150" w:line="240" w:lineRule="auto"/>
      </w:pPr>
      <w:r>
        <w:t xml:space="preserve">                                                                           </w:t>
      </w:r>
    </w:p>
    <w:p w:rsidR="0089599A" w:rsidRDefault="0089599A" w:rsidP="00F93400">
      <w:pPr>
        <w:shd w:val="clear" w:color="auto" w:fill="FFFFFF"/>
        <w:spacing w:after="150" w:line="240" w:lineRule="auto"/>
      </w:pPr>
    </w:p>
    <w:p w:rsidR="0089599A" w:rsidRDefault="0089599A" w:rsidP="00F93400">
      <w:pPr>
        <w:shd w:val="clear" w:color="auto" w:fill="FFFFFF"/>
        <w:spacing w:after="150" w:line="240" w:lineRule="auto"/>
      </w:pPr>
    </w:p>
    <w:p w:rsidR="0089599A" w:rsidRDefault="0089599A" w:rsidP="00F93400">
      <w:pPr>
        <w:shd w:val="clear" w:color="auto" w:fill="FFFFFF"/>
        <w:spacing w:after="150" w:line="240" w:lineRule="auto"/>
      </w:pPr>
    </w:p>
    <w:p w:rsidR="0089599A" w:rsidRDefault="0089599A" w:rsidP="00F93400">
      <w:pPr>
        <w:shd w:val="clear" w:color="auto" w:fill="FFFFFF"/>
        <w:spacing w:after="150" w:line="240" w:lineRule="auto"/>
      </w:pPr>
    </w:p>
    <w:p w:rsidR="0089599A" w:rsidRDefault="0089599A" w:rsidP="00F93400">
      <w:pPr>
        <w:shd w:val="clear" w:color="auto" w:fill="FFFFFF"/>
        <w:spacing w:after="150" w:line="240" w:lineRule="auto"/>
      </w:pPr>
    </w:p>
    <w:p w:rsidR="0089599A" w:rsidRDefault="0089599A" w:rsidP="00F93400">
      <w:pPr>
        <w:shd w:val="clear" w:color="auto" w:fill="FFFFFF"/>
        <w:spacing w:after="150" w:line="240" w:lineRule="auto"/>
      </w:pPr>
    </w:p>
    <w:p w:rsidR="0089599A" w:rsidRDefault="0089599A" w:rsidP="00F93400">
      <w:pPr>
        <w:shd w:val="clear" w:color="auto" w:fill="FFFFFF"/>
        <w:spacing w:after="150" w:line="240" w:lineRule="auto"/>
      </w:pPr>
    </w:p>
    <w:p w:rsidR="0089599A" w:rsidRDefault="0089599A" w:rsidP="00F93400">
      <w:pPr>
        <w:shd w:val="clear" w:color="auto" w:fill="FFFFFF"/>
        <w:spacing w:after="150" w:line="240" w:lineRule="auto"/>
      </w:pPr>
    </w:p>
    <w:p w:rsidR="0089599A" w:rsidRDefault="0089599A" w:rsidP="00F93400">
      <w:pPr>
        <w:shd w:val="clear" w:color="auto" w:fill="FFFFFF"/>
        <w:spacing w:after="150" w:line="240" w:lineRule="auto"/>
      </w:pPr>
    </w:p>
    <w:p w:rsidR="0089599A" w:rsidRDefault="0089599A" w:rsidP="00F93400">
      <w:pPr>
        <w:shd w:val="clear" w:color="auto" w:fill="FFFFFF"/>
        <w:spacing w:after="150" w:line="240" w:lineRule="auto"/>
      </w:pPr>
    </w:p>
    <w:p w:rsidR="0089599A" w:rsidRDefault="0089599A" w:rsidP="00F93400">
      <w:pPr>
        <w:shd w:val="clear" w:color="auto" w:fill="FFFFFF"/>
        <w:spacing w:after="150" w:line="240" w:lineRule="auto"/>
      </w:pPr>
    </w:p>
    <w:p w:rsidR="0089599A" w:rsidRDefault="0089599A" w:rsidP="00F93400">
      <w:pPr>
        <w:shd w:val="clear" w:color="auto" w:fill="FFFFFF"/>
        <w:spacing w:after="150" w:line="240" w:lineRule="auto"/>
      </w:pPr>
    </w:p>
    <w:p w:rsidR="005F6E9E" w:rsidRDefault="005F6E9E" w:rsidP="00F93400">
      <w:pPr>
        <w:shd w:val="clear" w:color="auto" w:fill="FFFFFF"/>
        <w:spacing w:after="150" w:line="240" w:lineRule="auto"/>
      </w:pPr>
    </w:p>
    <w:p w:rsidR="005F6E9E" w:rsidRDefault="005F6E9E" w:rsidP="00F93400">
      <w:pPr>
        <w:shd w:val="clear" w:color="auto" w:fill="FFFFFF"/>
        <w:spacing w:after="150" w:line="240" w:lineRule="auto"/>
      </w:pPr>
    </w:p>
    <w:p w:rsidR="005F6E9E" w:rsidRDefault="005F6E9E" w:rsidP="00F93400">
      <w:pPr>
        <w:shd w:val="clear" w:color="auto" w:fill="FFFFFF"/>
        <w:spacing w:after="150" w:line="240" w:lineRule="auto"/>
      </w:pPr>
    </w:p>
    <w:p w:rsidR="005F6E9E" w:rsidRDefault="005F6E9E" w:rsidP="00F93400">
      <w:pPr>
        <w:shd w:val="clear" w:color="auto" w:fill="FFFFFF"/>
        <w:spacing w:after="150" w:line="240" w:lineRule="auto"/>
      </w:pPr>
    </w:p>
    <w:p w:rsidR="005F6E9E" w:rsidRDefault="005F6E9E" w:rsidP="00F93400">
      <w:pPr>
        <w:shd w:val="clear" w:color="auto" w:fill="FFFFFF"/>
        <w:spacing w:after="150" w:line="240" w:lineRule="auto"/>
      </w:pPr>
    </w:p>
    <w:p w:rsidR="0089599A" w:rsidRDefault="0089599A" w:rsidP="005F6E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89599A" w:rsidSect="003A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1B5"/>
    <w:multiLevelType w:val="multilevel"/>
    <w:tmpl w:val="0F08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65D52"/>
    <w:multiLevelType w:val="multilevel"/>
    <w:tmpl w:val="D18ED9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06755E0E"/>
    <w:multiLevelType w:val="multilevel"/>
    <w:tmpl w:val="388E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266B1"/>
    <w:multiLevelType w:val="multilevel"/>
    <w:tmpl w:val="B7B8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AD1ACE"/>
    <w:multiLevelType w:val="multilevel"/>
    <w:tmpl w:val="11EC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0C4593"/>
    <w:multiLevelType w:val="multilevel"/>
    <w:tmpl w:val="A7FC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DD061D"/>
    <w:multiLevelType w:val="multilevel"/>
    <w:tmpl w:val="5B04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3F4C10"/>
    <w:multiLevelType w:val="multilevel"/>
    <w:tmpl w:val="748A6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F5619D"/>
    <w:multiLevelType w:val="multilevel"/>
    <w:tmpl w:val="F91E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242086"/>
    <w:multiLevelType w:val="multilevel"/>
    <w:tmpl w:val="CF92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577AF4"/>
    <w:multiLevelType w:val="multilevel"/>
    <w:tmpl w:val="9148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3D377D"/>
    <w:multiLevelType w:val="multilevel"/>
    <w:tmpl w:val="FA78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7E6CDC"/>
    <w:multiLevelType w:val="multilevel"/>
    <w:tmpl w:val="1926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BC3C51"/>
    <w:multiLevelType w:val="multilevel"/>
    <w:tmpl w:val="44468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206C75CC"/>
    <w:multiLevelType w:val="multilevel"/>
    <w:tmpl w:val="A942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56324E"/>
    <w:multiLevelType w:val="multilevel"/>
    <w:tmpl w:val="2408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691774"/>
    <w:multiLevelType w:val="multilevel"/>
    <w:tmpl w:val="E0F6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D62D0A"/>
    <w:multiLevelType w:val="multilevel"/>
    <w:tmpl w:val="0AA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5A638C"/>
    <w:multiLevelType w:val="multilevel"/>
    <w:tmpl w:val="7CE8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5D658A"/>
    <w:multiLevelType w:val="multilevel"/>
    <w:tmpl w:val="53E0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E91D89"/>
    <w:multiLevelType w:val="multilevel"/>
    <w:tmpl w:val="95E2A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355E22A5"/>
    <w:multiLevelType w:val="multilevel"/>
    <w:tmpl w:val="A736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CC199B"/>
    <w:multiLevelType w:val="multilevel"/>
    <w:tmpl w:val="F5CC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312447"/>
    <w:multiLevelType w:val="multilevel"/>
    <w:tmpl w:val="FAB2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B024B3"/>
    <w:multiLevelType w:val="multilevel"/>
    <w:tmpl w:val="30A4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532579"/>
    <w:multiLevelType w:val="multilevel"/>
    <w:tmpl w:val="9D3A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0C5109"/>
    <w:multiLevelType w:val="multilevel"/>
    <w:tmpl w:val="01D0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A671B0"/>
    <w:multiLevelType w:val="multilevel"/>
    <w:tmpl w:val="97EE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7A4A30"/>
    <w:multiLevelType w:val="multilevel"/>
    <w:tmpl w:val="C05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8B34E0"/>
    <w:multiLevelType w:val="multilevel"/>
    <w:tmpl w:val="72B0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65310B4"/>
    <w:multiLevelType w:val="multilevel"/>
    <w:tmpl w:val="DE06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847F2F"/>
    <w:multiLevelType w:val="multilevel"/>
    <w:tmpl w:val="28F0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26319C"/>
    <w:multiLevelType w:val="multilevel"/>
    <w:tmpl w:val="F8CAF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A5270F"/>
    <w:multiLevelType w:val="multilevel"/>
    <w:tmpl w:val="3FD4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085043"/>
    <w:multiLevelType w:val="multilevel"/>
    <w:tmpl w:val="DCD8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660C5B"/>
    <w:multiLevelType w:val="multilevel"/>
    <w:tmpl w:val="7920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1DC3875"/>
    <w:multiLevelType w:val="multilevel"/>
    <w:tmpl w:val="264E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0E0CE4"/>
    <w:multiLevelType w:val="multilevel"/>
    <w:tmpl w:val="947C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8186273"/>
    <w:multiLevelType w:val="multilevel"/>
    <w:tmpl w:val="336A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8765EA5"/>
    <w:multiLevelType w:val="multilevel"/>
    <w:tmpl w:val="517C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93929C0"/>
    <w:multiLevelType w:val="multilevel"/>
    <w:tmpl w:val="DF4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BBC1675"/>
    <w:multiLevelType w:val="multilevel"/>
    <w:tmpl w:val="95B2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D170064"/>
    <w:multiLevelType w:val="multilevel"/>
    <w:tmpl w:val="4BEE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F9B7E1A"/>
    <w:multiLevelType w:val="multilevel"/>
    <w:tmpl w:val="048E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1C333FF"/>
    <w:multiLevelType w:val="multilevel"/>
    <w:tmpl w:val="ECA2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1CA4D39"/>
    <w:multiLevelType w:val="multilevel"/>
    <w:tmpl w:val="7B56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2785129"/>
    <w:multiLevelType w:val="multilevel"/>
    <w:tmpl w:val="92FA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3404B0F"/>
    <w:multiLevelType w:val="multilevel"/>
    <w:tmpl w:val="6C7E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4530E4A"/>
    <w:multiLevelType w:val="multilevel"/>
    <w:tmpl w:val="B3A2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50E23CB"/>
    <w:multiLevelType w:val="multilevel"/>
    <w:tmpl w:val="9B7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5635B00"/>
    <w:multiLevelType w:val="multilevel"/>
    <w:tmpl w:val="A8F4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5BA6AB9"/>
    <w:multiLevelType w:val="multilevel"/>
    <w:tmpl w:val="0D7A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8013FB1"/>
    <w:multiLevelType w:val="multilevel"/>
    <w:tmpl w:val="54FA8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2BB43A2"/>
    <w:multiLevelType w:val="multilevel"/>
    <w:tmpl w:val="B86E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5BB4B8D"/>
    <w:multiLevelType w:val="multilevel"/>
    <w:tmpl w:val="3870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80A71B8"/>
    <w:multiLevelType w:val="multilevel"/>
    <w:tmpl w:val="0212C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C411FF8"/>
    <w:multiLevelType w:val="multilevel"/>
    <w:tmpl w:val="648C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D144533"/>
    <w:multiLevelType w:val="multilevel"/>
    <w:tmpl w:val="FFE6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DEF1832"/>
    <w:multiLevelType w:val="multilevel"/>
    <w:tmpl w:val="D994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EE607BA"/>
    <w:multiLevelType w:val="multilevel"/>
    <w:tmpl w:val="596C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F44263D"/>
    <w:multiLevelType w:val="multilevel"/>
    <w:tmpl w:val="7144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8"/>
  </w:num>
  <w:num w:numId="3">
    <w:abstractNumId w:val="15"/>
  </w:num>
  <w:num w:numId="4">
    <w:abstractNumId w:val="49"/>
  </w:num>
  <w:num w:numId="5">
    <w:abstractNumId w:val="5"/>
  </w:num>
  <w:num w:numId="6">
    <w:abstractNumId w:val="56"/>
  </w:num>
  <w:num w:numId="7">
    <w:abstractNumId w:val="12"/>
  </w:num>
  <w:num w:numId="8">
    <w:abstractNumId w:val="57"/>
  </w:num>
  <w:num w:numId="9">
    <w:abstractNumId w:val="45"/>
  </w:num>
  <w:num w:numId="10">
    <w:abstractNumId w:val="55"/>
  </w:num>
  <w:num w:numId="11">
    <w:abstractNumId w:val="20"/>
  </w:num>
  <w:num w:numId="12">
    <w:abstractNumId w:val="16"/>
  </w:num>
  <w:num w:numId="13">
    <w:abstractNumId w:val="11"/>
  </w:num>
  <w:num w:numId="14">
    <w:abstractNumId w:val="59"/>
  </w:num>
  <w:num w:numId="15">
    <w:abstractNumId w:val="1"/>
  </w:num>
  <w:num w:numId="16">
    <w:abstractNumId w:val="47"/>
  </w:num>
  <w:num w:numId="17">
    <w:abstractNumId w:val="3"/>
  </w:num>
  <w:num w:numId="18">
    <w:abstractNumId w:val="32"/>
  </w:num>
  <w:num w:numId="19">
    <w:abstractNumId w:val="36"/>
  </w:num>
  <w:num w:numId="20">
    <w:abstractNumId w:val="8"/>
  </w:num>
  <w:num w:numId="21">
    <w:abstractNumId w:val="10"/>
  </w:num>
  <w:num w:numId="22">
    <w:abstractNumId w:val="34"/>
  </w:num>
  <w:num w:numId="23">
    <w:abstractNumId w:val="37"/>
  </w:num>
  <w:num w:numId="24">
    <w:abstractNumId w:val="7"/>
  </w:num>
  <w:num w:numId="25">
    <w:abstractNumId w:val="22"/>
  </w:num>
  <w:num w:numId="26">
    <w:abstractNumId w:val="53"/>
  </w:num>
  <w:num w:numId="27">
    <w:abstractNumId w:val="31"/>
  </w:num>
  <w:num w:numId="28">
    <w:abstractNumId w:val="0"/>
  </w:num>
  <w:num w:numId="29">
    <w:abstractNumId w:val="33"/>
  </w:num>
  <w:num w:numId="30">
    <w:abstractNumId w:val="4"/>
  </w:num>
  <w:num w:numId="31">
    <w:abstractNumId w:val="21"/>
  </w:num>
  <w:num w:numId="32">
    <w:abstractNumId w:val="13"/>
  </w:num>
  <w:num w:numId="33">
    <w:abstractNumId w:val="51"/>
  </w:num>
  <w:num w:numId="34">
    <w:abstractNumId w:val="2"/>
  </w:num>
  <w:num w:numId="35">
    <w:abstractNumId w:val="50"/>
  </w:num>
  <w:num w:numId="36">
    <w:abstractNumId w:val="9"/>
  </w:num>
  <w:num w:numId="37">
    <w:abstractNumId w:val="19"/>
  </w:num>
  <w:num w:numId="38">
    <w:abstractNumId w:val="43"/>
  </w:num>
  <w:num w:numId="39">
    <w:abstractNumId w:val="38"/>
  </w:num>
  <w:num w:numId="40">
    <w:abstractNumId w:val="52"/>
  </w:num>
  <w:num w:numId="41">
    <w:abstractNumId w:val="29"/>
  </w:num>
  <w:num w:numId="42">
    <w:abstractNumId w:val="60"/>
  </w:num>
  <w:num w:numId="43">
    <w:abstractNumId w:val="46"/>
  </w:num>
  <w:num w:numId="44">
    <w:abstractNumId w:val="42"/>
  </w:num>
  <w:num w:numId="45">
    <w:abstractNumId w:val="26"/>
  </w:num>
  <w:num w:numId="46">
    <w:abstractNumId w:val="41"/>
  </w:num>
  <w:num w:numId="47">
    <w:abstractNumId w:val="25"/>
  </w:num>
  <w:num w:numId="48">
    <w:abstractNumId w:val="54"/>
  </w:num>
  <w:num w:numId="49">
    <w:abstractNumId w:val="35"/>
  </w:num>
  <w:num w:numId="50">
    <w:abstractNumId w:val="23"/>
  </w:num>
  <w:num w:numId="51">
    <w:abstractNumId w:val="27"/>
  </w:num>
  <w:num w:numId="52">
    <w:abstractNumId w:val="44"/>
  </w:num>
  <w:num w:numId="53">
    <w:abstractNumId w:val="6"/>
  </w:num>
  <w:num w:numId="54">
    <w:abstractNumId w:val="28"/>
  </w:num>
  <w:num w:numId="55">
    <w:abstractNumId w:val="40"/>
  </w:num>
  <w:num w:numId="56">
    <w:abstractNumId w:val="30"/>
  </w:num>
  <w:num w:numId="57">
    <w:abstractNumId w:val="24"/>
  </w:num>
  <w:num w:numId="58">
    <w:abstractNumId w:val="17"/>
  </w:num>
  <w:num w:numId="59">
    <w:abstractNumId w:val="18"/>
  </w:num>
  <w:num w:numId="60">
    <w:abstractNumId w:val="39"/>
  </w:num>
  <w:num w:numId="61">
    <w:abstractNumId w:val="48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624"/>
    <w:rsid w:val="000B2AD6"/>
    <w:rsid w:val="001335A0"/>
    <w:rsid w:val="001671B7"/>
    <w:rsid w:val="001E7D38"/>
    <w:rsid w:val="00214C19"/>
    <w:rsid w:val="00226D12"/>
    <w:rsid w:val="003A5EF9"/>
    <w:rsid w:val="005F6E9E"/>
    <w:rsid w:val="00682323"/>
    <w:rsid w:val="008264AA"/>
    <w:rsid w:val="0089599A"/>
    <w:rsid w:val="009E5624"/>
    <w:rsid w:val="00AB2887"/>
    <w:rsid w:val="00AE41C6"/>
    <w:rsid w:val="00BB37E1"/>
    <w:rsid w:val="00BC6978"/>
    <w:rsid w:val="00BE7592"/>
    <w:rsid w:val="00E20BBD"/>
    <w:rsid w:val="00F5722C"/>
    <w:rsid w:val="00F93400"/>
    <w:rsid w:val="00FB3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8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3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8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3643</Words>
  <Characters>20771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2</cp:revision>
  <cp:lastPrinted>2020-03-06T00:03:00Z</cp:lastPrinted>
  <dcterms:created xsi:type="dcterms:W3CDTF">2021-03-31T09:46:00Z</dcterms:created>
  <dcterms:modified xsi:type="dcterms:W3CDTF">2021-03-31T09:46:00Z</dcterms:modified>
</cp:coreProperties>
</file>