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281" w:tblpY="1395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4820"/>
        <w:gridCol w:w="2410"/>
      </w:tblGrid>
      <w:tr w:rsidR="00B7065F" w:rsidRPr="00E4795C" w:rsidTr="00F865D2">
        <w:tc>
          <w:tcPr>
            <w:tcW w:w="1129" w:type="dxa"/>
          </w:tcPr>
          <w:p w:rsidR="00B7065F" w:rsidRPr="00E4795C" w:rsidRDefault="00F865D2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B7065F" w:rsidRPr="00E4795C" w:rsidRDefault="00B7065F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B7065F" w:rsidRPr="00E4795C" w:rsidRDefault="00B7065F" w:rsidP="00B7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410" w:type="dxa"/>
          </w:tcPr>
          <w:p w:rsidR="00B7065F" w:rsidRPr="00E4795C" w:rsidRDefault="00B7065F" w:rsidP="00B7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D13B1" w:rsidRPr="00E4795C" w:rsidTr="00F865D2">
        <w:tc>
          <w:tcPr>
            <w:tcW w:w="1129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«Поиграй со мной»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 Прыгай</w:t>
            </w:r>
            <w:proofErr w:type="gram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через ров». </w:t>
            </w:r>
            <w:hyperlink r:id="rId4" w:history="1">
              <w:r w:rsidRPr="00E479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https://nsportal.ru/nachalnaya-shkola/fizkultura/2014/12/17/multimediynyy-urok-podvizhnye-igry-v-nachalnykh-klassakh</w:t>
              </w:r>
            </w:hyperlink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D13B1" w:rsidRPr="00E4795C" w:rsidTr="00F865D2">
        <w:tc>
          <w:tcPr>
            <w:tcW w:w="1129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О послушании. </w:t>
            </w:r>
            <w:hyperlink r:id="rId5" w:history="1">
              <w:r w:rsidRPr="00E479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https://ppt4web.ru/detskie-prezentacii/poslushanie.html</w:t>
              </w:r>
            </w:hyperlink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B7065F" w:rsidRPr="00E4795C" w:rsidRDefault="00B7065F">
      <w:pPr>
        <w:rPr>
          <w:rFonts w:ascii="Times New Roman" w:hAnsi="Times New Roman" w:cs="Times New Roman"/>
          <w:b/>
          <w:sz w:val="24"/>
          <w:szCs w:val="24"/>
        </w:rPr>
      </w:pPr>
      <w:r w:rsidRPr="00E4795C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732517" w:rsidRPr="00E4795C" w:rsidRDefault="003D13B1">
      <w:pPr>
        <w:rPr>
          <w:rFonts w:ascii="Times New Roman" w:hAnsi="Times New Roman" w:cs="Times New Roman"/>
          <w:b/>
          <w:sz w:val="24"/>
          <w:szCs w:val="24"/>
        </w:rPr>
      </w:pPr>
      <w:r w:rsidRPr="00E4795C">
        <w:rPr>
          <w:rFonts w:ascii="Times New Roman" w:hAnsi="Times New Roman" w:cs="Times New Roman"/>
          <w:b/>
          <w:sz w:val="24"/>
          <w:szCs w:val="24"/>
        </w:rPr>
        <w:t>20</w:t>
      </w:r>
      <w:r w:rsidR="00B7065F" w:rsidRPr="00E4795C">
        <w:rPr>
          <w:rFonts w:ascii="Times New Roman" w:hAnsi="Times New Roman" w:cs="Times New Roman"/>
          <w:b/>
          <w:sz w:val="24"/>
          <w:szCs w:val="24"/>
        </w:rPr>
        <w:t>.04.2020г</w:t>
      </w:r>
    </w:p>
    <w:p w:rsidR="00732517" w:rsidRPr="00E4795C" w:rsidRDefault="00732517" w:rsidP="00732517">
      <w:pPr>
        <w:rPr>
          <w:rFonts w:ascii="Times New Roman" w:hAnsi="Times New Roman" w:cs="Times New Roman"/>
          <w:sz w:val="24"/>
          <w:szCs w:val="24"/>
        </w:rPr>
      </w:pPr>
    </w:p>
    <w:p w:rsidR="00732517" w:rsidRPr="00E4795C" w:rsidRDefault="003D13B1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E4795C">
        <w:rPr>
          <w:rFonts w:ascii="Times New Roman" w:hAnsi="Times New Roman" w:cs="Times New Roman"/>
          <w:b/>
          <w:sz w:val="24"/>
          <w:szCs w:val="24"/>
        </w:rPr>
        <w:t>21</w:t>
      </w:r>
      <w:r w:rsidR="00732517" w:rsidRPr="00E4795C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F865D2" w:rsidRPr="00E4795C" w:rsidTr="00F865D2">
        <w:trPr>
          <w:trHeight w:val="309"/>
        </w:trPr>
        <w:tc>
          <w:tcPr>
            <w:tcW w:w="1271" w:type="dxa"/>
          </w:tcPr>
          <w:p w:rsidR="00732517" w:rsidRPr="00E4795C" w:rsidRDefault="005276CC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32517" w:rsidRPr="00E4795C" w:rsidRDefault="00732517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E4795C" w:rsidRDefault="00732517" w:rsidP="0073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E4795C" w:rsidRDefault="00732517" w:rsidP="00732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D13B1" w:rsidRPr="00E4795C" w:rsidTr="00F865D2">
        <w:trPr>
          <w:trHeight w:val="265"/>
        </w:trPr>
        <w:tc>
          <w:tcPr>
            <w:tcW w:w="1271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Задачи с многовариантным решением</w:t>
            </w:r>
            <w:r w:rsidR="00E4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E4795C" w:rsidRPr="002822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https://videouroki.net/razrabotki/prezentatsiya-po-matematike-zanimatelnaya-matematika.html</w:t>
              </w:r>
            </w:hyperlink>
            <w:r w:rsidR="00E4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D13B1" w:rsidRPr="00E4795C" w:rsidTr="00F865D2">
        <w:trPr>
          <w:trHeight w:val="1075"/>
        </w:trPr>
        <w:tc>
          <w:tcPr>
            <w:tcW w:w="1271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«Экскурсия на </w:t>
            </w: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водоём»</w:t>
            </w:r>
            <w:proofErr w:type="spellEnd"/>
          </w:p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E479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https://infourok.ru/material.html</w:t>
              </w:r>
            </w:hyperlink>
          </w:p>
          <w:p w:rsidR="003D13B1" w:rsidRPr="00E4795C" w:rsidRDefault="003D13B1" w:rsidP="003D13B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B686F" w:rsidRPr="00E4795C" w:rsidRDefault="003D13B1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E4795C">
        <w:rPr>
          <w:rFonts w:ascii="Times New Roman" w:hAnsi="Times New Roman" w:cs="Times New Roman"/>
          <w:b/>
          <w:sz w:val="24"/>
          <w:szCs w:val="24"/>
        </w:rPr>
        <w:t>22</w:t>
      </w:r>
      <w:r w:rsidR="00732517" w:rsidRPr="00E4795C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E4795C" w:rsidTr="00F865D2">
        <w:trPr>
          <w:trHeight w:val="309"/>
        </w:trPr>
        <w:tc>
          <w:tcPr>
            <w:tcW w:w="1271" w:type="dxa"/>
          </w:tcPr>
          <w:p w:rsidR="00732517" w:rsidRPr="00E4795C" w:rsidRDefault="005276C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732517"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32517" w:rsidRPr="00E4795C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E4795C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E4795C" w:rsidRDefault="00732517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D13B1" w:rsidRPr="00E4795C" w:rsidTr="00F865D2">
        <w:trPr>
          <w:trHeight w:val="265"/>
        </w:trPr>
        <w:tc>
          <w:tcPr>
            <w:tcW w:w="1271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К словам – родственникам. Почему их так назвали?</w:t>
            </w:r>
          </w:p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479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https://infourok.ru/prezentaciyav_gosti_k_slovam__rodstvennikam._pochemu_ih_tak_nazvali-105837.htm</w:t>
              </w:r>
            </w:hyperlink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2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D13B1" w:rsidRPr="00E4795C" w:rsidTr="00F865D2">
        <w:trPr>
          <w:trHeight w:val="1075"/>
        </w:trPr>
        <w:tc>
          <w:tcPr>
            <w:tcW w:w="1271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4820" w:type="dxa"/>
          </w:tcPr>
          <w:p w:rsidR="00E4795C" w:rsidRPr="00E4795C" w:rsidRDefault="00E4795C" w:rsidP="00E4795C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E4795C">
              <w:rPr>
                <w:rFonts w:ascii="Times New Roman" w:hAnsi="Times New Roman"/>
                <w:szCs w:val="24"/>
                <w:lang w:val="ru-RU"/>
              </w:rPr>
              <w:t>Задания для развития песенного творчества.</w:t>
            </w:r>
          </w:p>
          <w:p w:rsidR="003D13B1" w:rsidRDefault="00E4795C" w:rsidP="00E4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Умение выступать на сцене.</w:t>
            </w:r>
          </w:p>
          <w:p w:rsidR="00E4795C" w:rsidRPr="00E4795C" w:rsidRDefault="00E4795C" w:rsidP="00E4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</w:rPr>
                <w:t>https://kopilkaurokov.ru/vneurochka/presentacii/pravila_povedeniia_na_stsene_i_kontsertnykh_vystupleniiakh</w:t>
              </w:r>
            </w:hyperlink>
            <w:bookmarkStart w:id="0" w:name="_GoBack"/>
            <w:bookmarkEnd w:id="0"/>
          </w:p>
        </w:tc>
        <w:tc>
          <w:tcPr>
            <w:tcW w:w="2342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32517" w:rsidRPr="00E4795C" w:rsidRDefault="003D13B1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E4795C">
        <w:rPr>
          <w:rFonts w:ascii="Times New Roman" w:hAnsi="Times New Roman" w:cs="Times New Roman"/>
          <w:b/>
          <w:sz w:val="24"/>
          <w:szCs w:val="24"/>
        </w:rPr>
        <w:t>23</w:t>
      </w:r>
      <w:r w:rsidR="00732517" w:rsidRPr="00E4795C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E4795C" w:rsidTr="00F865D2">
        <w:trPr>
          <w:trHeight w:val="309"/>
        </w:trPr>
        <w:tc>
          <w:tcPr>
            <w:tcW w:w="1271" w:type="dxa"/>
          </w:tcPr>
          <w:p w:rsidR="00732517" w:rsidRPr="00E4795C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6CC"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2268" w:type="dxa"/>
          </w:tcPr>
          <w:p w:rsidR="00732517" w:rsidRPr="00E4795C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E4795C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E4795C" w:rsidRDefault="00732517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D13B1" w:rsidRPr="00E4795C" w:rsidTr="00F865D2">
        <w:trPr>
          <w:trHeight w:val="265"/>
        </w:trPr>
        <w:tc>
          <w:tcPr>
            <w:tcW w:w="1271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«Здоровей-ка»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>Перестрелка игра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479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https://videouroki.net/razrabotki/podvizhnye-igry-prezentatsiya.html</w:t>
              </w:r>
            </w:hyperlink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D13B1" w:rsidRPr="00E4795C" w:rsidTr="00F865D2">
        <w:trPr>
          <w:trHeight w:val="1075"/>
        </w:trPr>
        <w:tc>
          <w:tcPr>
            <w:tcW w:w="1271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79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>жить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>умеет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>часам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hyperlink r:id="rId11"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кто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жить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умеет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часам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разговор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питании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кто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жить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умеет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часам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разговор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авильном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питании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кто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жить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умеет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часам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разговор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питании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кто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жить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умеет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часам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разговор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питании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кто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жить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умеет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часам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разговор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питании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кто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жить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умеет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часам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разговор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питании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кто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жить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умеет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часам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%201%20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разговор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о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правильном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питании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</w:t>
              </w:r>
              <w:proofErr w:type="spellStart"/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stype</w:t>
              </w:r>
              <w:proofErr w:type="spellEnd"/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image&amp;lr</w:t>
              </w:r>
              <w:proofErr w:type="spellEnd"/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=39&amp;source=</w:t>
              </w:r>
              <w:proofErr w:type="spellStart"/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wiz"source</w:t>
              </w:r>
              <w:proofErr w:type="spellEnd"/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2342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</w:tbl>
    <w:p w:rsidR="00732517" w:rsidRPr="00E4795C" w:rsidRDefault="003D13B1" w:rsidP="00732517">
      <w:pPr>
        <w:rPr>
          <w:rFonts w:ascii="Times New Roman" w:hAnsi="Times New Roman" w:cs="Times New Roman"/>
          <w:b/>
          <w:sz w:val="24"/>
          <w:szCs w:val="24"/>
        </w:rPr>
      </w:pPr>
      <w:r w:rsidRPr="00E4795C"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="00732517" w:rsidRPr="00E4795C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E4795C" w:rsidTr="00F865D2">
        <w:trPr>
          <w:trHeight w:val="309"/>
        </w:trPr>
        <w:tc>
          <w:tcPr>
            <w:tcW w:w="1271" w:type="dxa"/>
          </w:tcPr>
          <w:p w:rsidR="00732517" w:rsidRPr="00E4795C" w:rsidRDefault="005276C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32517" w:rsidRPr="00E4795C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820" w:type="dxa"/>
          </w:tcPr>
          <w:p w:rsidR="00732517" w:rsidRPr="00E4795C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342" w:type="dxa"/>
          </w:tcPr>
          <w:p w:rsidR="00732517" w:rsidRPr="00E4795C" w:rsidRDefault="00732517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3D13B1" w:rsidRPr="00E4795C" w:rsidTr="00F865D2">
        <w:trPr>
          <w:trHeight w:val="265"/>
        </w:trPr>
        <w:tc>
          <w:tcPr>
            <w:tcW w:w="1271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95C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ему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Выполнить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мозаику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на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Пасхальную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тему</w:t>
              </w:r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</w:t>
              </w:r>
              <w:proofErr w:type="spellStart"/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"source</w:t>
              </w:r>
              <w:proofErr w:type="spellEnd"/>
              <w:r w:rsidRPr="00E4795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2342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  <w:tr w:rsidR="003D13B1" w:rsidRPr="00E4795C" w:rsidTr="00F865D2">
        <w:trPr>
          <w:trHeight w:val="1075"/>
        </w:trPr>
        <w:tc>
          <w:tcPr>
            <w:tcW w:w="1271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</w:t>
            </w:r>
          </w:p>
        </w:tc>
        <w:tc>
          <w:tcPr>
            <w:tcW w:w="2268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4820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игры.</w:t>
            </w:r>
          </w:p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479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http://www.myshared.ru/slide/669654/</w:t>
              </w:r>
            </w:hyperlink>
            <w:r w:rsidRPr="00E479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2" w:type="dxa"/>
          </w:tcPr>
          <w:p w:rsidR="003D13B1" w:rsidRPr="00E4795C" w:rsidRDefault="003D13B1" w:rsidP="003D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5C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</w:tbl>
    <w:p w:rsidR="00732517" w:rsidRPr="00E4795C" w:rsidRDefault="00732517" w:rsidP="00732517">
      <w:pPr>
        <w:rPr>
          <w:rFonts w:ascii="Times New Roman" w:hAnsi="Times New Roman" w:cs="Times New Roman"/>
          <w:sz w:val="24"/>
          <w:szCs w:val="24"/>
        </w:rPr>
      </w:pPr>
    </w:p>
    <w:sectPr w:rsidR="00732517" w:rsidRPr="00E4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82"/>
    <w:rsid w:val="00165E91"/>
    <w:rsid w:val="001A68AC"/>
    <w:rsid w:val="00377382"/>
    <w:rsid w:val="003D13B1"/>
    <w:rsid w:val="005276CC"/>
    <w:rsid w:val="00732517"/>
    <w:rsid w:val="007B686F"/>
    <w:rsid w:val="007F3A40"/>
    <w:rsid w:val="00800D68"/>
    <w:rsid w:val="00886740"/>
    <w:rsid w:val="00B14DD2"/>
    <w:rsid w:val="00B7065F"/>
    <w:rsid w:val="00E4795C"/>
    <w:rsid w:val="00F11DCE"/>
    <w:rsid w:val="00F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1241"/>
  <w15:chartTrackingRefBased/>
  <w15:docId w15:val="{C201930B-7CD9-421B-92F0-9F72ABD4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65F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E4795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v_gosti_k_slovam__rodstvennikam._pochemu_ih_tak_nazvali-105837.htm" TargetMode="External"/><Relationship Id="rId13" Type="http://schemas.openxmlformats.org/officeDocument/2006/relationships/hyperlink" Target="http://www.myshared.ru/slide/66965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material.html" TargetMode="External"/><Relationship Id="rId12" Type="http://schemas.openxmlformats.org/officeDocument/2006/relationships/hyperlink" Target="https://yandex.ru/images/search?text=&#1042;&#1099;&#1087;&#1086;&#1083;&#1085;&#1080;&#1090;&#1100;%20&#1084;&#1086;&#1079;&#1072;&#1080;&#1082;&#1091;%20&#1085;&#1072;%20&#1055;&#1072;&#1089;&#1093;&#1072;&#1083;&#1100;&#1085;&#1091;&#1102;%20&#1090;&#1077;&#1084;&#1091;&amp;stype=image&amp;lr=39&amp;source=w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uroki.net/razrabotki/prezentatsiya-po-matematike-zanimatelnaya-matematika.html" TargetMode="External"/><Relationship Id="rId11" Type="http://schemas.openxmlformats.org/officeDocument/2006/relationships/hyperlink" Target="https://yandex.ru/images/search?text=&#1082;&#1090;&#1086;%20&#1078;&#1080;&#1090;&#1100;%20&#1091;&#1084;&#1077;&#1077;&#1090;%20&#1087;&#1086;%20&#1095;&#1072;&#1089;&#1072;&#1084;%20&#1087;&#1088;&#1077;&#1079;&#1077;&#1085;&#1090;&#1072;&#1094;&#1080;&#1103;%201%20&#1082;&#1083;&#1072;&#1089;&#1089;%20&#1088;&#1072;&#1079;&#1075;&#1086;&#1074;&#1086;&#1088;%20&#1086;%20&#1087;&#1088;&#1072;&#1074;&#1080;&#1083;&#1100;&#1085;&#1086;&#1084;%20&#1087;&#1080;&#1090;&#1072;&#1085;&#1080;&#1080;&amp;stype=image&amp;lr=39&amp;source=wiz" TargetMode="External"/><Relationship Id="rId5" Type="http://schemas.openxmlformats.org/officeDocument/2006/relationships/hyperlink" Target="https://ppt4web.ru/detskie-prezentacii/poslushani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deouroki.net/razrabotki/podvizhnye-igry-prezentatsiya.html" TargetMode="External"/><Relationship Id="rId4" Type="http://schemas.openxmlformats.org/officeDocument/2006/relationships/hyperlink" Target="https://nsportal.ru/nachalnaya-shkola/fizkultura/2014/12/17/multimediynyy-urok-podvizhnye-igry-v-nachalnykh-klassakh" TargetMode="External"/><Relationship Id="rId9" Type="http://schemas.openxmlformats.org/officeDocument/2006/relationships/hyperlink" Target="https://kopilkaurokov.ru/vneurochka/presentacii/pravila_povedeniia_na_stsene_i_kontsertnykh_vystupleniiak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2020-04-06T18:33:00Z</dcterms:created>
  <dcterms:modified xsi:type="dcterms:W3CDTF">2020-04-22T12:12:00Z</dcterms:modified>
</cp:coreProperties>
</file>