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F1" w:rsidRPr="000657F9" w:rsidRDefault="00097AF1" w:rsidP="00097AF1">
      <w:pPr>
        <w:rPr>
          <w:rFonts w:ascii="Times New Roman" w:hAnsi="Times New Roman" w:cs="Times New Roman"/>
          <w:sz w:val="28"/>
          <w:szCs w:val="28"/>
        </w:rPr>
      </w:pPr>
      <w:r w:rsidRPr="000657F9">
        <w:rPr>
          <w:rFonts w:ascii="Times New Roman" w:hAnsi="Times New Roman" w:cs="Times New Roman"/>
          <w:sz w:val="28"/>
          <w:szCs w:val="28"/>
        </w:rPr>
        <w:t>Класс 3</w:t>
      </w:r>
    </w:p>
    <w:p w:rsidR="00097AF1" w:rsidRPr="000657F9" w:rsidRDefault="00097AF1" w:rsidP="00097AF1">
      <w:pPr>
        <w:rPr>
          <w:rFonts w:ascii="Times New Roman" w:hAnsi="Times New Roman" w:cs="Times New Roman"/>
          <w:sz w:val="28"/>
          <w:szCs w:val="28"/>
        </w:rPr>
      </w:pPr>
      <w:r w:rsidRPr="000657F9">
        <w:rPr>
          <w:rFonts w:ascii="Times New Roman" w:hAnsi="Times New Roman" w:cs="Times New Roman"/>
          <w:sz w:val="28"/>
          <w:szCs w:val="28"/>
        </w:rPr>
        <w:t>06.04.2020 г</w:t>
      </w:r>
    </w:p>
    <w:tbl>
      <w:tblPr>
        <w:tblStyle w:val="a3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379"/>
        <w:gridCol w:w="3969"/>
      </w:tblGrid>
      <w:tr w:rsidR="00097AF1" w:rsidRPr="000657F9" w:rsidTr="000657F9">
        <w:tc>
          <w:tcPr>
            <w:tcW w:w="851" w:type="dxa"/>
          </w:tcPr>
          <w:p w:rsidR="00097AF1" w:rsidRPr="000657F9" w:rsidRDefault="000657F9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097AF1" w:rsidRPr="000657F9" w:rsidRDefault="00097AF1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379" w:type="dxa"/>
          </w:tcPr>
          <w:p w:rsidR="00097AF1" w:rsidRPr="000657F9" w:rsidRDefault="00097AF1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969" w:type="dxa"/>
          </w:tcPr>
          <w:p w:rsidR="00097AF1" w:rsidRPr="000657F9" w:rsidRDefault="00097AF1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097AF1" w:rsidRPr="000657F9" w:rsidTr="000657F9">
        <w:tc>
          <w:tcPr>
            <w:tcW w:w="851" w:type="dxa"/>
          </w:tcPr>
          <w:p w:rsidR="00097AF1" w:rsidRPr="000657F9" w:rsidRDefault="000657F9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410" w:type="dxa"/>
          </w:tcPr>
          <w:p w:rsidR="00097AF1" w:rsidRPr="000657F9" w:rsidRDefault="00097AF1" w:rsidP="000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«Православная</w:t>
            </w:r>
          </w:p>
          <w:p w:rsidR="00097AF1" w:rsidRPr="000657F9" w:rsidRDefault="00097AF1" w:rsidP="00097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культура»</w:t>
            </w:r>
          </w:p>
        </w:tc>
        <w:tc>
          <w:tcPr>
            <w:tcW w:w="6379" w:type="dxa"/>
          </w:tcPr>
          <w:p w:rsidR="00097AF1" w:rsidRPr="000657F9" w:rsidRDefault="003F6FFD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красивый Божий мир? Нагорная проповедь </w:t>
            </w:r>
            <w:hyperlink r:id="rId4" w:history="1">
              <w:r w:rsidRPr="000657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https://infourok.ru/prezentaciya-po-osnovam-pravoslavnoy-kulturi-na-temu-zapovedi-blazhenstva-nagornaya-propoved-2732606.html</w:t>
              </w:r>
            </w:hyperlink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97AF1" w:rsidRPr="000657F9" w:rsidRDefault="00887440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97AF1" w:rsidRPr="000657F9" w:rsidTr="000657F9">
        <w:tc>
          <w:tcPr>
            <w:tcW w:w="851" w:type="dxa"/>
          </w:tcPr>
          <w:p w:rsidR="00097AF1" w:rsidRPr="000657F9" w:rsidRDefault="000657F9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410" w:type="dxa"/>
          </w:tcPr>
          <w:p w:rsidR="00097AF1" w:rsidRPr="000657F9" w:rsidRDefault="00097AF1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6379" w:type="dxa"/>
          </w:tcPr>
          <w:p w:rsidR="00097AF1" w:rsidRDefault="00324485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труда не вытащишь и рыбку из пруда</w:t>
            </w:r>
          </w:p>
          <w:p w:rsidR="00324485" w:rsidRPr="000657F9" w:rsidRDefault="00324485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https://infourok.ru/prezentaciya-otgaday-poslovici-i-pogovorki-v-risunkah-2949892.html</w:t>
              </w:r>
            </w:hyperlink>
          </w:p>
        </w:tc>
        <w:tc>
          <w:tcPr>
            <w:tcW w:w="3969" w:type="dxa"/>
          </w:tcPr>
          <w:p w:rsidR="00097AF1" w:rsidRPr="000657F9" w:rsidRDefault="00E211A6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7B686F" w:rsidRPr="000657F9" w:rsidRDefault="007B686F">
      <w:pPr>
        <w:rPr>
          <w:rFonts w:ascii="Times New Roman" w:hAnsi="Times New Roman" w:cs="Times New Roman"/>
          <w:sz w:val="28"/>
          <w:szCs w:val="28"/>
        </w:rPr>
      </w:pPr>
    </w:p>
    <w:p w:rsidR="00097AF1" w:rsidRPr="000657F9" w:rsidRDefault="00097AF1">
      <w:pPr>
        <w:rPr>
          <w:rFonts w:ascii="Times New Roman" w:hAnsi="Times New Roman" w:cs="Times New Roman"/>
          <w:sz w:val="28"/>
          <w:szCs w:val="28"/>
        </w:rPr>
      </w:pPr>
      <w:r w:rsidRPr="000657F9">
        <w:rPr>
          <w:rFonts w:ascii="Times New Roman" w:hAnsi="Times New Roman" w:cs="Times New Roman"/>
          <w:sz w:val="28"/>
          <w:szCs w:val="28"/>
        </w:rPr>
        <w:t>07.04.2020г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6237" w:type="dxa"/>
          </w:tcPr>
          <w:p w:rsidR="000657F9" w:rsidRDefault="00324485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Знакомьтесь: Пифагор</w:t>
            </w:r>
          </w:p>
          <w:p w:rsidR="00324485" w:rsidRPr="000657F9" w:rsidRDefault="00324485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https://yandex.ru/images/search?text=%D0%B7%D0%BD%D0%B0%D0%BA%D0%BE%D0%BC%D1%8C%D1%82%D0%B5%D1%81%D1%8C%20%D0%BF%D0%B8%D1%84%D0%B0%D0%B3%D0%BE%D1%80%202%20%D0%BA%D0%BB%D0%B0%D1%81%D1%81&amp;stype=image&amp;lr=136793&amp;source=wiz</w:t>
              </w:r>
            </w:hyperlink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0657F9" w:rsidRDefault="00324485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экосистемы леса</w:t>
            </w:r>
          </w:p>
          <w:p w:rsidR="00324485" w:rsidRPr="000657F9" w:rsidRDefault="00324485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https://uchitelya.com/okruzhayuschiy-mir/46726-prezentaciya-ekologicheskie-sistemy-2-klass.html</w:t>
              </w:r>
            </w:hyperlink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097AF1" w:rsidRDefault="00097AF1">
      <w:pPr>
        <w:rPr>
          <w:rFonts w:ascii="Times New Roman" w:hAnsi="Times New Roman" w:cs="Times New Roman"/>
          <w:sz w:val="28"/>
          <w:szCs w:val="28"/>
        </w:rPr>
      </w:pPr>
    </w:p>
    <w:p w:rsidR="00324485" w:rsidRDefault="00324485">
      <w:pPr>
        <w:rPr>
          <w:rFonts w:ascii="Times New Roman" w:hAnsi="Times New Roman" w:cs="Times New Roman"/>
          <w:sz w:val="28"/>
          <w:szCs w:val="28"/>
        </w:rPr>
      </w:pPr>
    </w:p>
    <w:p w:rsidR="00324485" w:rsidRDefault="00324485">
      <w:pPr>
        <w:rPr>
          <w:rFonts w:ascii="Times New Roman" w:hAnsi="Times New Roman" w:cs="Times New Roman"/>
          <w:sz w:val="28"/>
          <w:szCs w:val="28"/>
        </w:rPr>
      </w:pPr>
    </w:p>
    <w:p w:rsidR="00324485" w:rsidRPr="000657F9" w:rsidRDefault="00324485">
      <w:pPr>
        <w:rPr>
          <w:rFonts w:ascii="Times New Roman" w:hAnsi="Times New Roman" w:cs="Times New Roman"/>
          <w:sz w:val="28"/>
          <w:szCs w:val="28"/>
        </w:rPr>
      </w:pPr>
    </w:p>
    <w:p w:rsidR="00097AF1" w:rsidRPr="000657F9" w:rsidRDefault="00097AF1">
      <w:pPr>
        <w:rPr>
          <w:rFonts w:ascii="Times New Roman" w:hAnsi="Times New Roman" w:cs="Times New Roman"/>
          <w:sz w:val="28"/>
          <w:szCs w:val="28"/>
        </w:rPr>
      </w:pPr>
      <w:r w:rsidRPr="000657F9">
        <w:rPr>
          <w:rFonts w:ascii="Times New Roman" w:hAnsi="Times New Roman" w:cs="Times New Roman"/>
          <w:sz w:val="28"/>
          <w:szCs w:val="28"/>
        </w:rPr>
        <w:lastRenderedPageBreak/>
        <w:t>08.04.2020г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русский»</w:t>
            </w:r>
          </w:p>
        </w:tc>
        <w:tc>
          <w:tcPr>
            <w:tcW w:w="6237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Необычный урок.</w:t>
            </w:r>
            <w:r w:rsidRPr="000657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Головоломка «Все слова на А». Слова – антонимы  Игра «Угадай - ка!» со словами – антонимами</w:t>
            </w:r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6237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игра «Путешествие в мир музыки». Правила поведения на сцене и работа со зрителем. Навыки актерской выразительности </w:t>
            </w:r>
            <w:hyperlink r:id="rId8" w:history="1">
              <w:r w:rsidRPr="000657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https://infourok.ru/urokprezentaciya-puteshestvie-v-mir-muziki-803747.html</w:t>
              </w:r>
            </w:hyperlink>
          </w:p>
          <w:p w:rsidR="000657F9" w:rsidRPr="000657F9" w:rsidRDefault="000657F9" w:rsidP="000657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097AF1" w:rsidRPr="000657F9" w:rsidRDefault="00097AF1">
      <w:pPr>
        <w:rPr>
          <w:rFonts w:ascii="Times New Roman" w:hAnsi="Times New Roman" w:cs="Times New Roman"/>
          <w:sz w:val="28"/>
          <w:szCs w:val="28"/>
        </w:rPr>
      </w:pPr>
    </w:p>
    <w:p w:rsidR="00097AF1" w:rsidRPr="000657F9" w:rsidRDefault="00097AF1">
      <w:pPr>
        <w:rPr>
          <w:rFonts w:ascii="Times New Roman" w:hAnsi="Times New Roman" w:cs="Times New Roman"/>
          <w:sz w:val="28"/>
          <w:szCs w:val="28"/>
        </w:rPr>
      </w:pPr>
      <w:r w:rsidRPr="000657F9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0657F9" w:rsidTr="000657F9">
        <w:trPr>
          <w:trHeight w:val="621"/>
        </w:trPr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6237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помочь больным и беспомощным? </w:t>
            </w:r>
            <w:hyperlink r:id="rId9">
              <w:r w:rsidRPr="000657F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https://nsportal.ru/nachalnaya-shkola/raznoe/2012/08/29/prezentatsiya-po-pervoy-dovrachebnoy-pomoshchi</w:t>
              </w:r>
            </w:hyperlink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«Веселый карандаш»</w:t>
            </w:r>
          </w:p>
        </w:tc>
        <w:tc>
          <w:tcPr>
            <w:tcW w:w="6237" w:type="dxa"/>
          </w:tcPr>
          <w:p w:rsidR="000657F9" w:rsidRDefault="00324485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фигуры</w:t>
            </w:r>
          </w:p>
          <w:p w:rsidR="00324485" w:rsidRPr="000657F9" w:rsidRDefault="00324485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https://infourok.ru/prezentaciya-na-temu-zabavnie-figuri-2194736.html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097AF1" w:rsidRDefault="00097AF1">
      <w:pPr>
        <w:rPr>
          <w:rFonts w:ascii="Times New Roman" w:hAnsi="Times New Roman" w:cs="Times New Roman"/>
          <w:sz w:val="28"/>
          <w:szCs w:val="28"/>
        </w:rPr>
      </w:pPr>
    </w:p>
    <w:p w:rsidR="00324485" w:rsidRDefault="00324485">
      <w:pPr>
        <w:rPr>
          <w:rFonts w:ascii="Times New Roman" w:hAnsi="Times New Roman" w:cs="Times New Roman"/>
          <w:sz w:val="28"/>
          <w:szCs w:val="28"/>
        </w:rPr>
      </w:pPr>
    </w:p>
    <w:p w:rsidR="00324485" w:rsidRDefault="00324485">
      <w:pPr>
        <w:rPr>
          <w:rFonts w:ascii="Times New Roman" w:hAnsi="Times New Roman" w:cs="Times New Roman"/>
          <w:sz w:val="28"/>
          <w:szCs w:val="28"/>
        </w:rPr>
      </w:pPr>
    </w:p>
    <w:p w:rsidR="00324485" w:rsidRPr="000657F9" w:rsidRDefault="00324485">
      <w:pPr>
        <w:rPr>
          <w:rFonts w:ascii="Times New Roman" w:hAnsi="Times New Roman" w:cs="Times New Roman"/>
          <w:sz w:val="28"/>
          <w:szCs w:val="28"/>
        </w:rPr>
      </w:pPr>
    </w:p>
    <w:p w:rsidR="00097AF1" w:rsidRPr="000657F9" w:rsidRDefault="00097AF1">
      <w:pPr>
        <w:rPr>
          <w:rFonts w:ascii="Times New Roman" w:hAnsi="Times New Roman" w:cs="Times New Roman"/>
          <w:sz w:val="28"/>
          <w:szCs w:val="28"/>
        </w:rPr>
      </w:pPr>
      <w:r w:rsidRPr="000657F9">
        <w:rPr>
          <w:rFonts w:ascii="Times New Roman" w:hAnsi="Times New Roman" w:cs="Times New Roman"/>
          <w:sz w:val="28"/>
          <w:szCs w:val="28"/>
        </w:rPr>
        <w:t>10.04.2020г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6237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 из конуса </w:t>
            </w:r>
            <w:hyperlink r:id="rId11">
              <w:r w:rsidRPr="000657F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https://tratatuk.ru/materialy/podelki-iz-bumagi/podelki-iz-konusov.html</w:t>
              </w:r>
            </w:hyperlink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  <w:tr w:rsidR="000657F9" w:rsidRPr="000657F9" w:rsidTr="000657F9">
        <w:tc>
          <w:tcPr>
            <w:tcW w:w="851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0657F9" w:rsidRPr="000657F9" w:rsidRDefault="000657F9" w:rsidP="0006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«Шахматный турнир»</w:t>
            </w:r>
          </w:p>
        </w:tc>
        <w:tc>
          <w:tcPr>
            <w:tcW w:w="6237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Мат различными фигурами.</w:t>
            </w:r>
          </w:p>
          <w:p w:rsidR="000657F9" w:rsidRPr="000657F9" w:rsidRDefault="00324485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657F9" w:rsidRPr="000657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https://www.youtube.com/watch?v=4N6OUJHp1zc</w:t>
              </w:r>
            </w:hyperlink>
          </w:p>
          <w:p w:rsidR="000657F9" w:rsidRPr="000657F9" w:rsidRDefault="00324485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657F9" w:rsidRPr="000657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https://www.youtube.com/watch?v=5m7MYTTvB28&amp;list=PLN3gWvpTr68yR9vR2DVngUezt_9RHadhC</w:t>
              </w:r>
            </w:hyperlink>
          </w:p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«В Шахматном королевстве». Нарисовать рисунок. Фото рисунка мне на </w:t>
            </w:r>
            <w:proofErr w:type="spellStart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657F9" w:rsidRPr="000657F9" w:rsidRDefault="000657F9" w:rsidP="0006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F9">
              <w:rPr>
                <w:rFonts w:ascii="Times New Roman" w:hAnsi="Times New Roman" w:cs="Times New Roman"/>
                <w:sz w:val="28"/>
                <w:szCs w:val="28"/>
              </w:rPr>
              <w:t>Линиченко А.В.</w:t>
            </w:r>
          </w:p>
        </w:tc>
      </w:tr>
    </w:tbl>
    <w:p w:rsidR="00097AF1" w:rsidRPr="000657F9" w:rsidRDefault="00097AF1" w:rsidP="00097AF1">
      <w:pPr>
        <w:rPr>
          <w:rFonts w:ascii="Times New Roman" w:hAnsi="Times New Roman" w:cs="Times New Roman"/>
          <w:sz w:val="28"/>
          <w:szCs w:val="28"/>
        </w:rPr>
      </w:pPr>
    </w:p>
    <w:p w:rsidR="00097AF1" w:rsidRPr="000657F9" w:rsidRDefault="00097AF1">
      <w:pPr>
        <w:rPr>
          <w:rFonts w:ascii="Times New Roman" w:hAnsi="Times New Roman" w:cs="Times New Roman"/>
          <w:sz w:val="28"/>
          <w:szCs w:val="28"/>
        </w:rPr>
      </w:pPr>
    </w:p>
    <w:sectPr w:rsidR="00097AF1" w:rsidRPr="000657F9" w:rsidSect="00097A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61"/>
    <w:rsid w:val="000657F9"/>
    <w:rsid w:val="00097AF1"/>
    <w:rsid w:val="00324485"/>
    <w:rsid w:val="00392B61"/>
    <w:rsid w:val="003F6FFD"/>
    <w:rsid w:val="007B686F"/>
    <w:rsid w:val="00887440"/>
    <w:rsid w:val="00E211A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662E"/>
  <w15:chartTrackingRefBased/>
  <w15:docId w15:val="{6DB5B3C1-53BC-40BF-9792-99050959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prezentaciya-puteshestvie-v-mir-muziki-803747.html" TargetMode="External"/><Relationship Id="rId13" Type="http://schemas.openxmlformats.org/officeDocument/2006/relationships/hyperlink" Target="https://www.youtube.com/watch?v=5m7MYTTvB28&amp;list=PLN3gWvpTr68yR9vR2DVngUezt_9RHad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okruzhayuschiy-mir/46726-prezentaciya-ekologicheskie-sistemy-2-klass.html" TargetMode="External"/><Relationship Id="rId12" Type="http://schemas.openxmlformats.org/officeDocument/2006/relationships/hyperlink" Target="https://www.youtube.com/watch?v=4N6OUJHp1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7%D0%BD%D0%B0%D0%BA%D0%BE%D0%BC%D1%8C%D1%82%D0%B5%D1%81%D1%8C%20%D0%BF%D0%B8%D1%84%D0%B0%D0%B3%D0%BE%D1%80%202%20%D0%BA%D0%BB%D0%B0%D1%81%D1%81&amp;stype=image&amp;lr=136793&amp;source=wiz" TargetMode="External"/><Relationship Id="rId11" Type="http://schemas.openxmlformats.org/officeDocument/2006/relationships/hyperlink" Target="https://tratatuk.ru/materialy/podelki-iz-bumagi/podelki-iz-konusov.html" TargetMode="External"/><Relationship Id="rId5" Type="http://schemas.openxmlformats.org/officeDocument/2006/relationships/hyperlink" Target="https://infourok.ru/prezentaciya-otgaday-poslovici-i-pogovorki-v-risunkah-294989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na-temu-zabavnie-figuri-2194736.html" TargetMode="External"/><Relationship Id="rId4" Type="http://schemas.openxmlformats.org/officeDocument/2006/relationships/hyperlink" Target="https://infourok.ru/prezentaciya-po-osnovam-pravoslavnoy-kulturi-na-temu-zapovedi-blazhenstva-nagornaya-propoved-2732606.html" TargetMode="External"/><Relationship Id="rId9" Type="http://schemas.openxmlformats.org/officeDocument/2006/relationships/hyperlink" Target="https://nsportal.ru/nachalnaya-shkola/raznoe/2012/08/29/prezentatsiya-po-pervoy-dovrachebnoy-pomoshch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2020-04-06T19:56:00Z</dcterms:created>
  <dcterms:modified xsi:type="dcterms:W3CDTF">2020-04-08T18:43:00Z</dcterms:modified>
</cp:coreProperties>
</file>